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384D" w14:textId="77777777" w:rsidR="00163210" w:rsidRDefault="00163210" w:rsidP="00163210">
      <w:pPr>
        <w:pStyle w:val="DocDefinitionstext"/>
        <w:spacing w:after="0" w:line="240" w:lineRule="auto"/>
        <w:rPr>
          <w:rStyle w:val="DOCtext"/>
          <w:sz w:val="24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To: </w:t>
      </w:r>
      <w:r w:rsidRPr="00AB4F85">
        <w:rPr>
          <w:rStyle w:val="DOCtext"/>
          <w:rFonts w:ascii="Times New Roman" w:hAnsi="Times New Roman"/>
          <w:color w:val="000000"/>
          <w:sz w:val="24"/>
        </w:rPr>
        <w:t>Miranda Gutierrez</w:t>
      </w:r>
    </w:p>
    <w:p w14:paraId="0C002924" w14:textId="6F27955F" w:rsidR="00163210" w:rsidRDefault="00163210" w:rsidP="00163210">
      <w:pPr>
        <w:pStyle w:val="DocDefinitionstext"/>
        <w:spacing w:after="0" w:line="240" w:lineRule="auto"/>
        <w:rPr>
          <w:rStyle w:val="DOCtext"/>
          <w:rFonts w:ascii="Times New Roman" w:hAnsi="Times New Roman"/>
          <w:color w:val="000000"/>
          <w:sz w:val="24"/>
        </w:rPr>
      </w:pPr>
      <w:r w:rsidRPr="00AB4F85">
        <w:rPr>
          <w:rStyle w:val="DOCtextbold"/>
          <w:rFonts w:ascii="Times New Roman" w:hAnsi="Times New Roman"/>
          <w:b/>
          <w:color w:val="000000"/>
          <w:sz w:val="24"/>
        </w:rPr>
        <w:t xml:space="preserve">Subject: </w:t>
      </w:r>
      <w:r>
        <w:rPr>
          <w:rStyle w:val="DOCtext"/>
          <w:rFonts w:ascii="Times New Roman" w:hAnsi="Times New Roman"/>
          <w:color w:val="000000"/>
          <w:sz w:val="24"/>
        </w:rPr>
        <w:t>Priti4.3</w:t>
      </w:r>
    </w:p>
    <w:p w14:paraId="58D1D1D7" w14:textId="77777777" w:rsidR="00163210" w:rsidRPr="00163210" w:rsidRDefault="00163210" w:rsidP="00163210">
      <w:pPr>
        <w:pStyle w:val="DocDefinitionstext"/>
        <w:spacing w:after="0" w:line="240" w:lineRule="auto"/>
        <w:rPr>
          <w:rStyle w:val="DOCtext"/>
          <w:sz w:val="24"/>
        </w:rPr>
      </w:pPr>
    </w:p>
    <w:p w14:paraId="7D36F96E" w14:textId="77777777" w:rsidR="00163210" w:rsidRDefault="00163210" w:rsidP="00163210">
      <w:pPr>
        <w:pStyle w:val="DocDefinitionstext"/>
        <w:spacing w:after="0" w:line="240" w:lineRule="auto"/>
        <w:ind w:right="2700"/>
        <w:rPr>
          <w:rStyle w:val="DOCtext"/>
        </w:rPr>
      </w:pP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I just realized I need information about the </w:t>
      </w:r>
      <w:r>
        <w:rPr>
          <w:rStyle w:val="DOCtext"/>
          <w:rFonts w:ascii="Times New Roman" w:hAnsi="Times New Roman"/>
          <w:color w:val="000000"/>
          <w:sz w:val="24"/>
        </w:rPr>
        <w:t>Priti4.3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before I leave. (I assume you worked on the </w:t>
      </w:r>
      <w:r>
        <w:rPr>
          <w:rStyle w:val="DOCtext"/>
          <w:rFonts w:ascii="Times New Roman" w:hAnsi="Times New Roman"/>
          <w:color w:val="000000"/>
          <w:sz w:val="24"/>
        </w:rPr>
        <w:t>4 series.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) </w:t>
      </w:r>
      <w:r w:rsidRPr="009167CD">
        <w:rPr>
          <w:rStyle w:val="DOCtext"/>
          <w:rFonts w:ascii="Times New Roman" w:hAnsi="Times New Roman"/>
          <w:color w:val="000000"/>
          <w:sz w:val="24"/>
        </w:rPr>
        <w:t xml:space="preserve">Can the 4 recognize the use of </w:t>
      </w:r>
      <w:r>
        <w:rPr>
          <w:rStyle w:val="DOCtext"/>
          <w:rFonts w:ascii="Times New Roman" w:hAnsi="Times New Roman"/>
          <w:color w:val="000000"/>
          <w:sz w:val="24"/>
        </w:rPr>
        <w:t xml:space="preserve">the anesthetic agent </w:t>
      </w:r>
      <w:proofErr w:type="spellStart"/>
      <w:r w:rsidRPr="009167CD">
        <w:rPr>
          <w:rStyle w:val="DOCtext"/>
          <w:rFonts w:ascii="Times New Roman" w:hAnsi="Times New Roman"/>
          <w:color w:val="000000"/>
          <w:sz w:val="24"/>
        </w:rPr>
        <w:t>Isoflurane</w:t>
      </w:r>
      <w:proofErr w:type="spellEnd"/>
      <w:r w:rsidRPr="009167CD">
        <w:rPr>
          <w:rStyle w:val="DOCtext"/>
          <w:rFonts w:ascii="Times New Roman" w:hAnsi="Times New Roman"/>
          <w:color w:val="000000"/>
          <w:sz w:val="24"/>
        </w:rPr>
        <w:t>? Can the monitor display two different ECG leads?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 Also, tell me something about the </w:t>
      </w:r>
      <w:r>
        <w:rPr>
          <w:rStyle w:val="DOCtext"/>
          <w:rFonts w:ascii="Times New Roman" w:hAnsi="Times New Roman"/>
          <w:color w:val="000000"/>
          <w:sz w:val="24"/>
        </w:rPr>
        <w:t>4</w:t>
      </w:r>
      <w:r w:rsidRPr="00AB4F85">
        <w:rPr>
          <w:rStyle w:val="DOCtext"/>
          <w:rFonts w:ascii="Times New Roman" w:hAnsi="Times New Roman"/>
          <w:color w:val="000000"/>
          <w:sz w:val="24"/>
        </w:rPr>
        <w:t xml:space="preserve">’s </w:t>
      </w:r>
      <w:r>
        <w:rPr>
          <w:rStyle w:val="DOCtext"/>
          <w:rFonts w:ascii="Times New Roman" w:hAnsi="Times New Roman"/>
          <w:color w:val="000000"/>
          <w:sz w:val="24"/>
        </w:rPr>
        <w:t xml:space="preserve">other </w:t>
      </w:r>
      <w:r w:rsidRPr="00AB4F85">
        <w:rPr>
          <w:rStyle w:val="DOCtext"/>
          <w:rFonts w:ascii="Times New Roman" w:hAnsi="Times New Roman"/>
          <w:color w:val="000000"/>
          <w:sz w:val="24"/>
        </w:rPr>
        <w:t>features.</w:t>
      </w:r>
    </w:p>
    <w:p w14:paraId="046C0791" w14:textId="77777777" w:rsidR="00163210" w:rsidRDefault="00163210" w:rsidP="00163210">
      <w:pPr>
        <w:pStyle w:val="DocDefinitionstext"/>
        <w:spacing w:after="0" w:line="240" w:lineRule="auto"/>
        <w:ind w:right="2700"/>
        <w:rPr>
          <w:rStyle w:val="DOCtext"/>
          <w:rFonts w:ascii="Times New Roman" w:hAnsi="Times New Roman"/>
          <w:color w:val="000000"/>
          <w:sz w:val="24"/>
        </w:rPr>
      </w:pPr>
    </w:p>
    <w:p w14:paraId="410BE95F" w14:textId="77777777" w:rsidR="00163210" w:rsidRPr="00634664" w:rsidRDefault="00163210" w:rsidP="00163210">
      <w:pPr>
        <w:pStyle w:val="DocDefinitionstext"/>
        <w:spacing w:after="0" w:line="240" w:lineRule="auto"/>
        <w:ind w:right="2700"/>
        <w:rPr>
          <w:rFonts w:ascii="Times New Roman" w:hAnsi="Times New Roman"/>
          <w:color w:val="000000"/>
          <w:sz w:val="24"/>
        </w:rPr>
      </w:pPr>
      <w:r>
        <w:rPr>
          <w:rStyle w:val="DOCtext"/>
          <w:rFonts w:ascii="Times New Roman" w:hAnsi="Times New Roman"/>
          <w:color w:val="000000"/>
          <w:sz w:val="24"/>
        </w:rPr>
        <w:t>Jeff</w:t>
      </w:r>
      <w:bookmarkStart w:id="0" w:name="_GoBack"/>
      <w:bookmarkEnd w:id="0"/>
    </w:p>
    <w:p w14:paraId="1AEA37F0" w14:textId="7721CD4D" w:rsidR="00FD488F" w:rsidRDefault="00FD488F"/>
    <w:sectPr w:rsidR="00FD488F" w:rsidSect="00AA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ckel.bmap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F"/>
    <w:rsid w:val="000B42E9"/>
    <w:rsid w:val="00163210"/>
    <w:rsid w:val="0027546C"/>
    <w:rsid w:val="00314BA2"/>
    <w:rsid w:val="003D28E8"/>
    <w:rsid w:val="00483086"/>
    <w:rsid w:val="00634664"/>
    <w:rsid w:val="007F5AA2"/>
    <w:rsid w:val="00816AC9"/>
    <w:rsid w:val="009167CD"/>
    <w:rsid w:val="00947461"/>
    <w:rsid w:val="00A81651"/>
    <w:rsid w:val="00AA1827"/>
    <w:rsid w:val="00AB4F85"/>
    <w:rsid w:val="00AE6BAE"/>
    <w:rsid w:val="00C360F3"/>
    <w:rsid w:val="00D8375F"/>
    <w:rsid w:val="00D85DCA"/>
    <w:rsid w:val="00E64388"/>
    <w:rsid w:val="00FD48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71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5F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font">
    <w:name w:val="PAN font"/>
    <w:uiPriority w:val="99"/>
    <w:rsid w:val="00D8375F"/>
    <w:rPr>
      <w:rFonts w:ascii="Hackel.bmap" w:hAnsi="Hackel.bmap"/>
      <w:sz w:val="16"/>
    </w:rPr>
  </w:style>
  <w:style w:type="paragraph" w:customStyle="1" w:styleId="PAN">
    <w:name w:val="PAN"/>
    <w:uiPriority w:val="99"/>
    <w:rsid w:val="00D8375F"/>
    <w:pPr>
      <w:spacing w:line="200" w:lineRule="exact"/>
    </w:pPr>
    <w:rPr>
      <w:rFonts w:ascii="Hackel.bmap" w:eastAsia="Times New Roman" w:hAnsi="Hackel.bmap"/>
      <w:sz w:val="16"/>
    </w:rPr>
  </w:style>
  <w:style w:type="character" w:customStyle="1" w:styleId="DOCtextbold">
    <w:name w:val="DOCtext bold"/>
    <w:uiPriority w:val="99"/>
    <w:rsid w:val="00D8375F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D8375F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">
    <w:name w:val="DOCtext"/>
    <w:uiPriority w:val="99"/>
    <w:rsid w:val="00D8375F"/>
    <w:rPr>
      <w:rFonts w:ascii="ITC Officina Sans Book" w:hAnsi="ITC Officina Sans Book"/>
    </w:rPr>
  </w:style>
  <w:style w:type="paragraph" w:styleId="BalloonText">
    <w:name w:val="Balloon Text"/>
    <w:basedOn w:val="Normal"/>
    <w:link w:val="BalloonTextChar"/>
    <w:uiPriority w:val="99"/>
    <w:semiHidden/>
    <w:rsid w:val="00D8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5F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5F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font">
    <w:name w:val="PAN font"/>
    <w:uiPriority w:val="99"/>
    <w:rsid w:val="00D8375F"/>
    <w:rPr>
      <w:rFonts w:ascii="Hackel.bmap" w:hAnsi="Hackel.bmap"/>
      <w:sz w:val="16"/>
    </w:rPr>
  </w:style>
  <w:style w:type="paragraph" w:customStyle="1" w:styleId="PAN">
    <w:name w:val="PAN"/>
    <w:uiPriority w:val="99"/>
    <w:rsid w:val="00D8375F"/>
    <w:pPr>
      <w:spacing w:line="200" w:lineRule="exact"/>
    </w:pPr>
    <w:rPr>
      <w:rFonts w:ascii="Hackel.bmap" w:eastAsia="Times New Roman" w:hAnsi="Hackel.bmap"/>
      <w:sz w:val="16"/>
    </w:rPr>
  </w:style>
  <w:style w:type="character" w:customStyle="1" w:styleId="DOCtextbold">
    <w:name w:val="DOCtext bold"/>
    <w:uiPriority w:val="99"/>
    <w:rsid w:val="00D8375F"/>
    <w:rPr>
      <w:rFonts w:ascii="ITC Officina Sans Bold" w:hAnsi="ITC Officina Sans Bold"/>
    </w:rPr>
  </w:style>
  <w:style w:type="paragraph" w:customStyle="1" w:styleId="DocDefinitionstext">
    <w:name w:val="Doc Definitions text"/>
    <w:uiPriority w:val="99"/>
    <w:rsid w:val="00D8375F"/>
    <w:pPr>
      <w:spacing w:after="120" w:line="200" w:lineRule="exact"/>
    </w:pPr>
    <w:rPr>
      <w:rFonts w:ascii="ITC Officina Sans Book" w:eastAsia="Times New Roman" w:hAnsi="ITC Officina Sans Book"/>
    </w:rPr>
  </w:style>
  <w:style w:type="character" w:customStyle="1" w:styleId="DOCtext">
    <w:name w:val="DOCtext"/>
    <w:uiPriority w:val="99"/>
    <w:rsid w:val="00D8375F"/>
    <w:rPr>
      <w:rFonts w:ascii="ITC Officina Sans Book" w:hAnsi="ITC Officina Sans Book"/>
    </w:rPr>
  </w:style>
  <w:style w:type="paragraph" w:styleId="BalloonText">
    <w:name w:val="Balloon Text"/>
    <w:basedOn w:val="Normal"/>
    <w:link w:val="BalloonTextChar"/>
    <w:uiPriority w:val="99"/>
    <w:semiHidden/>
    <w:rsid w:val="00D8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5F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Company>Bedford/St. Martin's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Gregory Erb</cp:lastModifiedBy>
  <cp:revision>2</cp:revision>
  <dcterms:created xsi:type="dcterms:W3CDTF">2012-06-12T18:34:00Z</dcterms:created>
  <dcterms:modified xsi:type="dcterms:W3CDTF">2012-06-12T18:34:00Z</dcterms:modified>
</cp:coreProperties>
</file>