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04E4" w14:textId="77777777" w:rsidR="00EE3410" w:rsidRPr="00EE3410" w:rsidRDefault="00EE3410" w:rsidP="00EB09EE">
      <w:pPr>
        <w:pStyle w:val="FeatureTitle"/>
      </w:pPr>
      <w:r w:rsidRPr="00EE3410">
        <w:t>My Research Project: Identify Search Terms</w:t>
      </w:r>
    </w:p>
    <w:p w14:paraId="3173875B" w14:textId="77777777" w:rsidR="00EE3410" w:rsidRPr="00632327" w:rsidRDefault="00EE3410" w:rsidP="00EB09EE">
      <w:pPr>
        <w:pStyle w:val="BasicParagraph"/>
      </w:pPr>
      <w:r w:rsidRPr="00632327">
        <w:t>To generate keywords for your searches, use one or more of the following strategies.</w:t>
      </w:r>
    </w:p>
    <w:p w14:paraId="381C7072" w14:textId="77777777" w:rsidR="00EE3410" w:rsidRDefault="00EE3410" w:rsidP="00EB09EE">
      <w:pPr>
        <w:pStyle w:val="T-NumberedList"/>
      </w:pPr>
      <w:r w:rsidRPr="00632327">
        <w:t>Review your research question, position statement, thesis statement, and working bibliography. Highlight important words and phrases, the names of important authors, and titles of important sources. Create a list of keywords and phrases.</w:t>
      </w:r>
    </w:p>
    <w:p w14:paraId="36129CB5" w14:textId="77777777" w:rsidR="00EE3410" w:rsidRDefault="00EE3410" w:rsidP="00EE3410">
      <w:pPr>
        <w:spacing w:after="0" w:line="480" w:lineRule="auto"/>
        <w:rPr>
          <w:rFonts w:ascii="Times New Roman" w:hAnsi="Times New Roman" w:cs="Times New Roman"/>
          <w:sz w:val="24"/>
        </w:rPr>
      </w:pPr>
    </w:p>
    <w:p w14:paraId="031296B0" w14:textId="77777777" w:rsidR="00EE3410" w:rsidRPr="00EE3410" w:rsidRDefault="00EE3410" w:rsidP="00EE3410">
      <w:pPr>
        <w:spacing w:after="0" w:line="480" w:lineRule="auto"/>
        <w:rPr>
          <w:rFonts w:ascii="Times New Roman" w:hAnsi="Times New Roman" w:cs="Times New Roman"/>
          <w:sz w:val="24"/>
        </w:rPr>
      </w:pPr>
    </w:p>
    <w:p w14:paraId="7B2B83A0" w14:textId="77777777" w:rsidR="00EE3410" w:rsidRPr="00EE3410" w:rsidRDefault="00EE3410" w:rsidP="00EB09EE">
      <w:pPr>
        <w:pStyle w:val="T-NumberedList"/>
      </w:pPr>
      <w:r w:rsidRPr="00632327">
        <w:t>Choose one of the words or phrases in your list of search terms and brainstorm about it. Create a list of terms that might be related in some way to the search term you’ve chosen. Don’t worry about how well each new term might work. Instead, jot down ideas as quickly as you can. Then review your list and add the most promising words or phrases to your list of search terms.</w:t>
      </w:r>
    </w:p>
    <w:p w14:paraId="4F6578FA" w14:textId="77777777" w:rsidR="00EE3410" w:rsidRDefault="00EE3410" w:rsidP="00EE3410">
      <w:pPr>
        <w:spacing w:after="0" w:line="480" w:lineRule="auto"/>
        <w:rPr>
          <w:rFonts w:ascii="Times New Roman" w:hAnsi="Times New Roman" w:cs="Times New Roman"/>
          <w:sz w:val="24"/>
        </w:rPr>
      </w:pPr>
    </w:p>
    <w:p w14:paraId="02DEF64D" w14:textId="77777777" w:rsidR="00EE3410" w:rsidRPr="00EE3410" w:rsidRDefault="00EE3410" w:rsidP="00EE3410">
      <w:pPr>
        <w:spacing w:after="0" w:line="480" w:lineRule="auto"/>
        <w:rPr>
          <w:rFonts w:ascii="Times New Roman" w:hAnsi="Times New Roman" w:cs="Times New Roman"/>
          <w:sz w:val="24"/>
        </w:rPr>
      </w:pPr>
    </w:p>
    <w:p w14:paraId="3E9B9588" w14:textId="77777777" w:rsidR="00EE3410" w:rsidRDefault="00EE3410" w:rsidP="00EB09EE">
      <w:pPr>
        <w:pStyle w:val="T-NumberedList"/>
      </w:pPr>
      <w:r w:rsidRPr="00632327">
        <w:t xml:space="preserve">Choose one of the words or phrases and </w:t>
      </w:r>
      <w:proofErr w:type="spellStart"/>
      <w:r w:rsidRPr="00632327">
        <w:t>freewrite</w:t>
      </w:r>
      <w:proofErr w:type="spellEnd"/>
      <w:r w:rsidRPr="00632327">
        <w:t xml:space="preserve"> about it. Write quickly, without worrying about grammar or mechanics. Then review your </w:t>
      </w:r>
      <w:proofErr w:type="spellStart"/>
      <w:r w:rsidRPr="00632327">
        <w:t>freewriting</w:t>
      </w:r>
      <w:proofErr w:type="spellEnd"/>
      <w:r w:rsidRPr="00632327">
        <w:t xml:space="preserve">, highlight words and phrases that might serve as search terms, and add them to your list. </w:t>
      </w:r>
    </w:p>
    <w:p w14:paraId="71C446AA" w14:textId="77777777" w:rsidR="00EE3410" w:rsidRDefault="00EE3410" w:rsidP="00EE3410">
      <w:pPr>
        <w:spacing w:after="0" w:line="480" w:lineRule="auto"/>
        <w:ind w:firstLine="0"/>
        <w:rPr>
          <w:rFonts w:ascii="Times New Roman" w:hAnsi="Times New Roman" w:cs="Times New Roman"/>
          <w:sz w:val="24"/>
        </w:rPr>
      </w:pPr>
    </w:p>
    <w:p w14:paraId="11D7EACF" w14:textId="77777777" w:rsidR="0027394D" w:rsidRDefault="0027394D" w:rsidP="00EE3410">
      <w:pPr>
        <w:spacing w:after="0" w:line="480" w:lineRule="auto"/>
        <w:ind w:firstLine="0"/>
        <w:rPr>
          <w:rFonts w:ascii="Times New Roman" w:hAnsi="Times New Roman" w:cs="Times New Roman"/>
          <w:sz w:val="24"/>
        </w:rPr>
      </w:pPr>
    </w:p>
    <w:p w14:paraId="2357D534" w14:textId="77777777" w:rsidR="00EE3410" w:rsidRPr="00EE3410" w:rsidRDefault="00EE3410" w:rsidP="00EE3410">
      <w:pPr>
        <w:spacing w:after="0" w:line="480" w:lineRule="auto"/>
        <w:ind w:firstLine="0"/>
        <w:rPr>
          <w:rFonts w:ascii="Times New Roman" w:hAnsi="Times New Roman" w:cs="Times New Roman"/>
          <w:sz w:val="24"/>
        </w:rPr>
      </w:pPr>
    </w:p>
    <w:p w14:paraId="7B9AE2BC" w14:textId="77777777" w:rsidR="00EE3410" w:rsidRDefault="00EE3410" w:rsidP="00EB09EE">
      <w:pPr>
        <w:pStyle w:val="T-NumberedList"/>
      </w:pPr>
      <w:r w:rsidRPr="00632327">
        <w:t xml:space="preserve">Try a looping activity by using one of the words or phrases from your </w:t>
      </w:r>
      <w:proofErr w:type="spellStart"/>
      <w:r w:rsidRPr="00632327">
        <w:t>freewriting</w:t>
      </w:r>
      <w:proofErr w:type="spellEnd"/>
      <w:r w:rsidRPr="00632327">
        <w:t xml:space="preserve"> activity as the starting point for a new </w:t>
      </w:r>
      <w:proofErr w:type="spellStart"/>
      <w:r w:rsidRPr="00632327">
        <w:t>freewriting</w:t>
      </w:r>
      <w:proofErr w:type="spellEnd"/>
      <w:r w:rsidRPr="00632327">
        <w:t xml:space="preserve"> session. Repeat the process several times, choosing a promising new word or phrase as a new starting point. At the end of your looping session, highlight promising words and phrases and add them to your list of search terms. </w:t>
      </w:r>
    </w:p>
    <w:p w14:paraId="7FF944FF" w14:textId="77777777" w:rsidR="00EE3410" w:rsidRDefault="00EE3410" w:rsidP="00EE3410">
      <w:pPr>
        <w:spacing w:after="0" w:line="480" w:lineRule="auto"/>
        <w:rPr>
          <w:rFonts w:ascii="Times New Roman" w:hAnsi="Times New Roman" w:cs="Times New Roman"/>
          <w:sz w:val="24"/>
        </w:rPr>
      </w:pPr>
    </w:p>
    <w:p w14:paraId="18D8F0D6" w14:textId="77777777" w:rsidR="00EE3410" w:rsidRPr="00EE3410" w:rsidRDefault="00EE3410" w:rsidP="00EE3410">
      <w:pPr>
        <w:spacing w:after="0" w:line="480" w:lineRule="auto"/>
        <w:rPr>
          <w:rFonts w:ascii="Times New Roman" w:hAnsi="Times New Roman" w:cs="Times New Roman"/>
          <w:sz w:val="24"/>
        </w:rPr>
      </w:pPr>
    </w:p>
    <w:p w14:paraId="559C0181" w14:textId="59557F68" w:rsidR="00EE3410" w:rsidRPr="00EE3410" w:rsidRDefault="00EE3410" w:rsidP="00EB09EE">
      <w:pPr>
        <w:pStyle w:val="T-NumberedList"/>
      </w:pPr>
      <w:r w:rsidRPr="00632327">
        <w:t>Use clustering to genera</w:t>
      </w:r>
      <w:r w:rsidR="009B4E61">
        <w:t>te</w:t>
      </w:r>
      <w:r w:rsidRPr="00632327">
        <w:t xml:space="preserve"> new search terms. Place a word or phrase from your list at the center of </w:t>
      </w:r>
      <w:r w:rsidR="009B4E61">
        <w:t xml:space="preserve">a </w:t>
      </w:r>
      <w:r w:rsidRPr="00632327">
        <w:t xml:space="preserve">piece of paper, in the middle of a word processing document, in a blank document in an image editor, or in a phone or tablet mind-mapping app such as </w:t>
      </w:r>
      <w:proofErr w:type="spellStart"/>
      <w:r w:rsidRPr="00632327">
        <w:t>iThoughtsHD</w:t>
      </w:r>
      <w:proofErr w:type="spellEnd"/>
      <w:r w:rsidRPr="00632327">
        <w:t xml:space="preserve"> or </w:t>
      </w:r>
      <w:proofErr w:type="spellStart"/>
      <w:r w:rsidRPr="00632327">
        <w:t>SimpleMind</w:t>
      </w:r>
      <w:proofErr w:type="spellEnd"/>
      <w:r w:rsidRPr="00632327">
        <w:t>. Add related terms</w:t>
      </w:r>
      <w:r>
        <w:t>,</w:t>
      </w:r>
      <w:r w:rsidRPr="00632327">
        <w:t xml:space="preserve"> and then add terms related to those terms. Add the most promising new words and phrases to your list of search terms.</w:t>
      </w:r>
    </w:p>
    <w:p w14:paraId="5CF2A1CE" w14:textId="77777777" w:rsidR="00EE3410" w:rsidRDefault="00EE3410" w:rsidP="00EE3410">
      <w:pPr>
        <w:spacing w:after="0" w:line="480" w:lineRule="auto"/>
        <w:rPr>
          <w:rFonts w:ascii="Times New Roman" w:hAnsi="Times New Roman" w:cs="Times New Roman"/>
          <w:sz w:val="24"/>
        </w:rPr>
      </w:pPr>
    </w:p>
    <w:p w14:paraId="633643E9" w14:textId="77777777" w:rsidR="00EE3410" w:rsidRPr="00EE3410" w:rsidRDefault="00EE3410" w:rsidP="00EE3410">
      <w:pPr>
        <w:spacing w:after="0" w:line="480" w:lineRule="auto"/>
        <w:rPr>
          <w:rFonts w:ascii="Times New Roman" w:hAnsi="Times New Roman" w:cs="Times New Roman"/>
          <w:sz w:val="24"/>
        </w:rPr>
      </w:pPr>
    </w:p>
    <w:p w14:paraId="33D826F3" w14:textId="77777777" w:rsidR="00EE3410" w:rsidRPr="00632327" w:rsidRDefault="00EE3410" w:rsidP="00EB09EE">
      <w:pPr>
        <w:pStyle w:val="T-NumberedList"/>
      </w:pPr>
      <w:r w:rsidRPr="00632327">
        <w:t>Identify synonyms for words in your list of search terms by using one or more of the following strategies.</w:t>
      </w:r>
      <w:r>
        <w:t xml:space="preserve"> </w:t>
      </w:r>
    </w:p>
    <w:p w14:paraId="065B01F0" w14:textId="77777777" w:rsidR="00EE3410" w:rsidRPr="00632327" w:rsidRDefault="00EE3410" w:rsidP="00EB09EE">
      <w:pPr>
        <w:pStyle w:val="T-BulletedList"/>
      </w:pPr>
      <w:r w:rsidRPr="00632327">
        <w:lastRenderedPageBreak/>
        <w:t>Open a word processor and use its built-in thesaurus. In Microsoft Word, you can find the thesaurus in the Review ribbon.</w:t>
      </w:r>
    </w:p>
    <w:p w14:paraId="6C65F681" w14:textId="4005A73A" w:rsidR="00EE3410" w:rsidRPr="00632327" w:rsidRDefault="00EE3410" w:rsidP="00EB09EE">
      <w:pPr>
        <w:pStyle w:val="T-BulletedList"/>
      </w:pPr>
      <w:r w:rsidRPr="00632327">
        <w:t>Visit a Web site such as Thesaurus.com or the Merriam</w:t>
      </w:r>
      <w:r w:rsidR="009B4E61">
        <w:t>-</w:t>
      </w:r>
      <w:r w:rsidRPr="00632327">
        <w:t>Webster Online Thesaurus (merriam-webster.com/thesaurus/).</w:t>
      </w:r>
    </w:p>
    <w:p w14:paraId="1EAE940C" w14:textId="77777777" w:rsidR="00EE3410" w:rsidRPr="00632327" w:rsidRDefault="00EE3410" w:rsidP="00EB09EE">
      <w:pPr>
        <w:pStyle w:val="T-BulletedList"/>
      </w:pPr>
      <w:r w:rsidRPr="00632327">
        <w:t xml:space="preserve">Search the </w:t>
      </w:r>
      <w:r>
        <w:t>W</w:t>
      </w:r>
      <w:r w:rsidRPr="00632327">
        <w:t xml:space="preserve">eb using the search term preceded by the word </w:t>
      </w:r>
      <w:r w:rsidRPr="009723ED">
        <w:rPr>
          <w:i/>
        </w:rPr>
        <w:t>synonym</w:t>
      </w:r>
      <w:r w:rsidRPr="00632327">
        <w:t xml:space="preserve"> or </w:t>
      </w:r>
      <w:r w:rsidRPr="009723ED">
        <w:rPr>
          <w:i/>
        </w:rPr>
        <w:t>define</w:t>
      </w:r>
      <w:r w:rsidRPr="00632327">
        <w:t xml:space="preserve">. </w:t>
      </w:r>
    </w:p>
    <w:p w14:paraId="2A725A77" w14:textId="33ED2BDF" w:rsidR="00EE3410" w:rsidRDefault="00EE3410" w:rsidP="00EB09EE">
      <w:pPr>
        <w:pStyle w:val="T-BulletedList"/>
      </w:pPr>
      <w:r w:rsidRPr="00632327">
        <w:t xml:space="preserve">Consult a print thesaurus, such as </w:t>
      </w:r>
      <w:r w:rsidRPr="009723ED">
        <w:rPr>
          <w:i/>
        </w:rPr>
        <w:t>Roget</w:t>
      </w:r>
      <w:r w:rsidR="009B4E61">
        <w:rPr>
          <w:i/>
        </w:rPr>
        <w:t>’</w:t>
      </w:r>
      <w:r w:rsidRPr="009723ED">
        <w:rPr>
          <w:i/>
        </w:rPr>
        <w:t>s 21st Century Thesaurus</w:t>
      </w:r>
      <w:r w:rsidRPr="00632327">
        <w:t xml:space="preserve"> or </w:t>
      </w:r>
      <w:r w:rsidRPr="009723ED">
        <w:rPr>
          <w:i/>
        </w:rPr>
        <w:t>Webster’s New World P</w:t>
      </w:r>
      <w:bookmarkStart w:id="0" w:name="_GoBack"/>
      <w:bookmarkEnd w:id="0"/>
      <w:r w:rsidRPr="009723ED">
        <w:rPr>
          <w:i/>
        </w:rPr>
        <w:t>ocket Thesaurus</w:t>
      </w:r>
      <w:r w:rsidRPr="00632327">
        <w:t>.</w:t>
      </w:r>
    </w:p>
    <w:p w14:paraId="0005535D" w14:textId="77777777" w:rsidR="00EE3410" w:rsidRDefault="00EE3410" w:rsidP="00EE3410">
      <w:pPr>
        <w:spacing w:after="0" w:line="480" w:lineRule="auto"/>
        <w:rPr>
          <w:rFonts w:ascii="Times New Roman" w:hAnsi="Times New Roman" w:cs="Times New Roman"/>
          <w:sz w:val="24"/>
        </w:rPr>
      </w:pPr>
    </w:p>
    <w:p w14:paraId="675BB8E0" w14:textId="77777777" w:rsidR="0027394D" w:rsidRDefault="0027394D" w:rsidP="00EE3410">
      <w:pPr>
        <w:spacing w:after="0" w:line="480" w:lineRule="auto"/>
        <w:rPr>
          <w:rFonts w:ascii="Times New Roman" w:hAnsi="Times New Roman" w:cs="Times New Roman"/>
          <w:sz w:val="24"/>
        </w:rPr>
      </w:pPr>
    </w:p>
    <w:p w14:paraId="44D05C04" w14:textId="77777777" w:rsidR="00EE3410" w:rsidRPr="00EE3410" w:rsidRDefault="00EE3410" w:rsidP="00EE3410">
      <w:pPr>
        <w:spacing w:after="0" w:line="480" w:lineRule="auto"/>
        <w:rPr>
          <w:rFonts w:ascii="Times New Roman" w:hAnsi="Times New Roman" w:cs="Times New Roman"/>
          <w:sz w:val="24"/>
        </w:rPr>
      </w:pPr>
    </w:p>
    <w:p w14:paraId="0866E9B6" w14:textId="77777777" w:rsidR="00EE3410" w:rsidRPr="00632327" w:rsidRDefault="00EE3410" w:rsidP="00EB09EE">
      <w:pPr>
        <w:pStyle w:val="T-NumberedList"/>
      </w:pPr>
      <w:r w:rsidRPr="00632327">
        <w:t>Use sentence starters, such as the following, to generate additional search terms.</w:t>
      </w:r>
    </w:p>
    <w:p w14:paraId="6F209FF0" w14:textId="77777777" w:rsidR="00EE3410" w:rsidRDefault="00EE3410" w:rsidP="00EB09EE">
      <w:pPr>
        <w:pStyle w:val="T-BulletedList"/>
      </w:pPr>
      <w:r w:rsidRPr="00632327">
        <w:t>The word ___ reminds me of ___.</w:t>
      </w:r>
    </w:p>
    <w:p w14:paraId="51A4BC90" w14:textId="77777777" w:rsidR="00EE3410" w:rsidRPr="00632327" w:rsidRDefault="00EE3410" w:rsidP="00EE3410">
      <w:pPr>
        <w:pStyle w:val="ListParagraph"/>
        <w:spacing w:after="0" w:line="480" w:lineRule="auto"/>
        <w:ind w:left="2160" w:firstLine="0"/>
        <w:rPr>
          <w:rFonts w:ascii="Times New Roman" w:hAnsi="Times New Roman" w:cs="Times New Roman"/>
          <w:sz w:val="24"/>
        </w:rPr>
      </w:pPr>
    </w:p>
    <w:p w14:paraId="37E2BC40" w14:textId="77777777" w:rsidR="00EE3410" w:rsidRDefault="00EE3410" w:rsidP="00EB09EE">
      <w:pPr>
        <w:pStyle w:val="T-BulletedList"/>
      </w:pPr>
      <w:r w:rsidRPr="00632327">
        <w:t>If I were focusing on ___, I would need to think about ___.</w:t>
      </w:r>
    </w:p>
    <w:p w14:paraId="105CB839" w14:textId="77777777" w:rsidR="00EE3410" w:rsidRPr="00EE3410" w:rsidRDefault="00EE3410" w:rsidP="00EE3410">
      <w:pPr>
        <w:spacing w:after="0" w:line="480" w:lineRule="auto"/>
        <w:ind w:firstLine="0"/>
        <w:rPr>
          <w:rFonts w:ascii="Times New Roman" w:hAnsi="Times New Roman" w:cs="Times New Roman"/>
          <w:sz w:val="24"/>
        </w:rPr>
      </w:pPr>
    </w:p>
    <w:p w14:paraId="5014156F" w14:textId="77777777" w:rsidR="00EE3410" w:rsidRDefault="00EE3410" w:rsidP="00EB09EE">
      <w:pPr>
        <w:pStyle w:val="T-BulletedList"/>
      </w:pPr>
      <w:r w:rsidRPr="00632327">
        <w:t xml:space="preserve">___ </w:t>
      </w:r>
      <w:proofErr w:type="gramStart"/>
      <w:r w:rsidRPr="00632327">
        <w:t>couldn’t</w:t>
      </w:r>
      <w:proofErr w:type="gramEnd"/>
      <w:r w:rsidRPr="00632327">
        <w:t xml:space="preserve"> happen without ___.</w:t>
      </w:r>
    </w:p>
    <w:p w14:paraId="2D871C0A" w14:textId="77777777" w:rsidR="00EE3410" w:rsidRPr="00EE3410" w:rsidRDefault="00EE3410" w:rsidP="00EE3410">
      <w:pPr>
        <w:spacing w:after="0" w:line="480" w:lineRule="auto"/>
        <w:ind w:firstLine="0"/>
        <w:rPr>
          <w:rFonts w:ascii="Times New Roman" w:hAnsi="Times New Roman" w:cs="Times New Roman"/>
          <w:sz w:val="24"/>
        </w:rPr>
      </w:pPr>
    </w:p>
    <w:p w14:paraId="334B87DF" w14:textId="77777777" w:rsidR="00EE3410" w:rsidRDefault="00EE3410" w:rsidP="00EB09EE">
      <w:pPr>
        <w:pStyle w:val="T-BulletedList"/>
      </w:pPr>
      <w:r w:rsidRPr="00632327">
        <w:t>The most important aspect of ___ is ___.</w:t>
      </w:r>
    </w:p>
    <w:p w14:paraId="73A8407D" w14:textId="77777777" w:rsidR="00EE3410" w:rsidRPr="00EE3410" w:rsidRDefault="00EE3410" w:rsidP="00EE3410">
      <w:pPr>
        <w:spacing w:after="0" w:line="480" w:lineRule="auto"/>
        <w:ind w:firstLine="0"/>
        <w:rPr>
          <w:rFonts w:ascii="Times New Roman" w:hAnsi="Times New Roman" w:cs="Times New Roman"/>
          <w:sz w:val="24"/>
        </w:rPr>
      </w:pPr>
    </w:p>
    <w:p w14:paraId="18BEEA62" w14:textId="77777777" w:rsidR="00EE3410" w:rsidRPr="00632327" w:rsidRDefault="00EE3410" w:rsidP="00EB09EE">
      <w:pPr>
        <w:pStyle w:val="T-BulletedList"/>
      </w:pPr>
      <w:r w:rsidRPr="00632327">
        <w:t>The most important thing about ___ within my major is ___.</w:t>
      </w:r>
    </w:p>
    <w:p w14:paraId="6F326586"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1D41"/>
    <w:multiLevelType w:val="hybridMultilevel"/>
    <w:tmpl w:val="A77C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113E9"/>
    <w:multiLevelType w:val="hybridMultilevel"/>
    <w:tmpl w:val="0C7C5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509A1"/>
    <w:multiLevelType w:val="hybridMultilevel"/>
    <w:tmpl w:val="B3C6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10"/>
    <w:rsid w:val="0027394D"/>
    <w:rsid w:val="004D6053"/>
    <w:rsid w:val="00936550"/>
    <w:rsid w:val="009B4E61"/>
    <w:rsid w:val="00EB09EE"/>
    <w:rsid w:val="00EE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8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E341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E341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2014-09-02T16:10:00Z</dcterms:created>
  <dcterms:modified xsi:type="dcterms:W3CDTF">2014-09-02T16:10:00Z</dcterms:modified>
</cp:coreProperties>
</file>