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C37CCD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8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C37CCD" w:rsidRDefault="00C37CCD">
            <w:pPr>
              <w:spacing w:line="480" w:lineRule="auto"/>
              <w:rPr>
                <w:i/>
                <w:szCs w:val="24"/>
              </w:rPr>
            </w:pPr>
            <w:r>
              <w:rPr>
                <w:szCs w:val="24"/>
              </w:rPr>
              <w:t xml:space="preserve">Justinian’s </w:t>
            </w:r>
            <w:r>
              <w:rPr>
                <w:i/>
                <w:szCs w:val="24"/>
              </w:rPr>
              <w:t>Code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C37C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dioceses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C37CCD" w:rsidRDefault="00C37CCD" w:rsidP="00B85F54">
            <w:pPr>
              <w:rPr>
                <w:szCs w:val="24"/>
              </w:rPr>
            </w:pPr>
            <w:r>
              <w:rPr>
                <w:szCs w:val="24"/>
              </w:rPr>
              <w:t>heresy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C37C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popes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C37C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Orthodox Church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C37C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sacraments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C37C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iconoclastic controversy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C37C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wergild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C37C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penance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C37C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saints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C37C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Carolingian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C37CC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Treaty of Verdun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53862"/>
    <w:rsid w:val="00124A9C"/>
    <w:rsid w:val="001972D8"/>
    <w:rsid w:val="001A77D3"/>
    <w:rsid w:val="0023699D"/>
    <w:rsid w:val="004A52C3"/>
    <w:rsid w:val="00605035"/>
    <w:rsid w:val="00685A10"/>
    <w:rsid w:val="007E2462"/>
    <w:rsid w:val="008936DA"/>
    <w:rsid w:val="00B85F54"/>
    <w:rsid w:val="00C37CCD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2</cp:revision>
  <dcterms:created xsi:type="dcterms:W3CDTF">2015-02-26T13:42:00Z</dcterms:created>
  <dcterms:modified xsi:type="dcterms:W3CDTF">2015-02-26T13:42:00Z</dcterms:modified>
</cp:coreProperties>
</file>