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EF" w:rsidRPr="002828EF" w:rsidRDefault="002828EF">
      <w:bookmarkStart w:id="0" w:name="_GoBack"/>
      <w:bookmarkEnd w:id="0"/>
      <w:r w:rsidRPr="002828EF">
        <w:t>“Looking for the essential points” [Shuqiao Song]</w:t>
      </w:r>
    </w:p>
    <w:p w:rsidR="003056D9" w:rsidRDefault="002828EF">
      <w:r w:rsidRPr="002828EF">
        <w:t>When I started working on my presentation, what I did was take a look back at my research paper and try to figure out what were absolutely the most essential points. And it's really hard trying to cut down from a very, very long paper, to a very, very short presentation. One thing that really helped me was I stayed away from the computer, stayed away from PowerPoint, especially. And just took myself to an empty room, and took some sticky notes and a pen, and said, I'm going to outline my presentation. And for every sticky note I put up on the wall, I had it as one slide.</w:t>
      </w:r>
    </w:p>
    <w:sectPr w:rsidR="0030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EF"/>
    <w:rsid w:val="002828EF"/>
    <w:rsid w:val="0030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Lengel</dc:creator>
  <cp:lastModifiedBy>Carolyn Lengel</cp:lastModifiedBy>
  <cp:revision>1</cp:revision>
  <dcterms:created xsi:type="dcterms:W3CDTF">2014-06-05T16:24:00Z</dcterms:created>
  <dcterms:modified xsi:type="dcterms:W3CDTF">2014-06-05T16:24:00Z</dcterms:modified>
</cp:coreProperties>
</file>