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F6DA" w14:textId="77777777" w:rsidR="00E556E1" w:rsidRPr="0093239E" w:rsidRDefault="00E556E1" w:rsidP="00151B22">
      <w:pPr>
        <w:rPr>
          <w:b/>
          <w:sz w:val="28"/>
        </w:rPr>
      </w:pPr>
      <w:r>
        <w:rPr>
          <w:b/>
          <w:sz w:val="28"/>
        </w:rPr>
        <w:t>Chapter 10—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Worlds of Christendom: Contraction, Expansion, and Division, 500–1300 </w:t>
      </w:r>
    </w:p>
    <w:p w14:paraId="7ABCF982" w14:textId="77777777" w:rsidR="00E556E1" w:rsidRDefault="00E556E1" w:rsidP="00151B22">
      <w:pPr>
        <w:rPr>
          <w:b/>
        </w:rPr>
      </w:pPr>
    </w:p>
    <w:p w14:paraId="3EBCFB25" w14:textId="77777777" w:rsidR="00E556E1" w:rsidRDefault="00E556E1" w:rsidP="009B1F78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4974FC2" w14:textId="77777777" w:rsidR="009B1F78" w:rsidRDefault="009B1F78" w:rsidP="009B1F78">
      <w:pPr>
        <w:rPr>
          <w:b/>
        </w:rPr>
      </w:pPr>
    </w:p>
    <w:p w14:paraId="72FB8B49" w14:textId="77777777" w:rsidR="00E556E1" w:rsidRDefault="00E556E1" w:rsidP="009B1F78">
      <w:pPr>
        <w:rPr>
          <w:b/>
        </w:rPr>
      </w:pPr>
      <w:r>
        <w:rPr>
          <w:b/>
        </w:rPr>
        <w:t xml:space="preserve">In what different ways did the history of Christianity unfold in various parts of the Afro-Eurasian world during the Third Wave era? </w:t>
      </w:r>
    </w:p>
    <w:p w14:paraId="7BDB908D" w14:textId="77777777" w:rsidR="009B1F78" w:rsidRDefault="009B1F78" w:rsidP="009B1F78">
      <w:pPr>
        <w:rPr>
          <w:i/>
        </w:rPr>
      </w:pPr>
    </w:p>
    <w:p w14:paraId="371B6F59" w14:textId="39649D67" w:rsidR="00E556E1" w:rsidRDefault="009B1F78" w:rsidP="009B1F78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>
        <w:rPr>
          <w:i/>
        </w:rPr>
        <w:t xml:space="preserve"> </w:t>
      </w:r>
      <w:r w:rsidR="00E556E1">
        <w:rPr>
          <w:i/>
        </w:rPr>
        <w:t>As you read the chapter, fill in the chart below to remind you of the Christian experience in different regions of the Afro-Eurasian world. The first column of the chart asks you to list the regions where Christian communities developed during the period. The remaining columns are to help you organize</w:t>
      </w:r>
      <w:r>
        <w:rPr>
          <w:i/>
        </w:rPr>
        <w:t xml:space="preserve"> your thoughts. If you copy and </w:t>
      </w:r>
      <w:r w:rsidR="00E556E1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648473E6" w14:textId="77777777" w:rsidR="0060582F" w:rsidRPr="00510CC9" w:rsidRDefault="0060582F" w:rsidP="00151B22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88"/>
        <w:gridCol w:w="2070"/>
        <w:gridCol w:w="1530"/>
        <w:gridCol w:w="1440"/>
        <w:gridCol w:w="1423"/>
        <w:gridCol w:w="1776"/>
      </w:tblGrid>
      <w:tr w:rsidR="00E556E1" w14:paraId="53058E46" w14:textId="77777777" w:rsidTr="009312F8">
        <w:tc>
          <w:tcPr>
            <w:tcW w:w="1188" w:type="dxa"/>
          </w:tcPr>
          <w:p w14:paraId="328B7EAD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Region</w:t>
            </w:r>
          </w:p>
        </w:tc>
        <w:tc>
          <w:tcPr>
            <w:tcW w:w="2070" w:type="dxa"/>
          </w:tcPr>
          <w:p w14:paraId="2C87886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Type of Christianity</w:t>
            </w:r>
          </w:p>
        </w:tc>
        <w:tc>
          <w:tcPr>
            <w:tcW w:w="1530" w:type="dxa"/>
          </w:tcPr>
          <w:p w14:paraId="668934F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Growth or Decline of Community</w:t>
            </w:r>
          </w:p>
        </w:tc>
        <w:tc>
          <w:tcPr>
            <w:tcW w:w="1440" w:type="dxa"/>
          </w:tcPr>
          <w:p w14:paraId="38C25F4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Institutions</w:t>
            </w:r>
          </w:p>
        </w:tc>
        <w:tc>
          <w:tcPr>
            <w:tcW w:w="1423" w:type="dxa"/>
          </w:tcPr>
          <w:p w14:paraId="13CE9F7C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 xml:space="preserve">Relations with </w:t>
            </w:r>
            <w:r>
              <w:rPr>
                <w:b/>
              </w:rPr>
              <w:t>O</w:t>
            </w:r>
            <w:r w:rsidRPr="00C849F5">
              <w:rPr>
                <w:b/>
              </w:rPr>
              <w:t>ther Christians</w:t>
            </w:r>
          </w:p>
        </w:tc>
        <w:tc>
          <w:tcPr>
            <w:tcW w:w="1776" w:type="dxa"/>
          </w:tcPr>
          <w:p w14:paraId="78C90659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Distinctive Characteristics</w:t>
            </w:r>
          </w:p>
        </w:tc>
      </w:tr>
      <w:tr w:rsidR="00E556E1" w14:paraId="2BD4E3CE" w14:textId="77777777" w:rsidTr="009312F8">
        <w:tc>
          <w:tcPr>
            <w:tcW w:w="1188" w:type="dxa"/>
          </w:tcPr>
          <w:p w14:paraId="172FFCB5" w14:textId="77777777" w:rsidR="00E556E1" w:rsidRPr="0087131E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26FE671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08C5FE8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EC24FB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79150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32920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9EC499E" w14:textId="77777777" w:rsidTr="009312F8">
        <w:tc>
          <w:tcPr>
            <w:tcW w:w="1188" w:type="dxa"/>
          </w:tcPr>
          <w:p w14:paraId="2134153A" w14:textId="77777777" w:rsidR="00E556E1" w:rsidRPr="0064115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61F1F2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2FBB14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CCDBA6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B74DCA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6D42E23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105A0E2" w14:textId="77777777" w:rsidTr="009312F8">
        <w:tc>
          <w:tcPr>
            <w:tcW w:w="1188" w:type="dxa"/>
          </w:tcPr>
          <w:p w14:paraId="38D107B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622D99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202605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7036549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595D5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25F672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405A6F46" w14:textId="77777777" w:rsidTr="009312F8">
        <w:tc>
          <w:tcPr>
            <w:tcW w:w="1188" w:type="dxa"/>
          </w:tcPr>
          <w:p w14:paraId="3FF9C3C9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BD8CD0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773DC18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73574C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78CD434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59A6D2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635A182" w14:textId="77777777" w:rsidTr="009312F8">
        <w:tc>
          <w:tcPr>
            <w:tcW w:w="1188" w:type="dxa"/>
          </w:tcPr>
          <w:p w14:paraId="686B9EE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3BAFE6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37BE4EA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ADCD82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55C33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D4189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F87FE67" w14:textId="77777777" w:rsidTr="009312F8">
        <w:tc>
          <w:tcPr>
            <w:tcW w:w="1188" w:type="dxa"/>
          </w:tcPr>
          <w:p w14:paraId="4281C3C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73FA08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EFF081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08E6C735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874F6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A11FF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A3E520A" w14:textId="77777777" w:rsidTr="009312F8">
        <w:tc>
          <w:tcPr>
            <w:tcW w:w="1188" w:type="dxa"/>
          </w:tcPr>
          <w:p w14:paraId="1F37A37D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3487C5C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7BC500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6E57988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3183476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457755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5989CED3" w14:textId="77777777" w:rsidTr="009312F8">
        <w:tc>
          <w:tcPr>
            <w:tcW w:w="1188" w:type="dxa"/>
          </w:tcPr>
          <w:p w14:paraId="43DE40F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07037C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C1794A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FAF4EB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36CBB1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D51788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2452181D" w14:textId="77777777" w:rsidTr="009312F8">
        <w:tc>
          <w:tcPr>
            <w:tcW w:w="1188" w:type="dxa"/>
          </w:tcPr>
          <w:p w14:paraId="16D0513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50C784C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113E17D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6267B5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5D575ED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BDE904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027E33DA" w14:textId="77777777" w:rsidTr="009312F8">
        <w:tc>
          <w:tcPr>
            <w:tcW w:w="1188" w:type="dxa"/>
          </w:tcPr>
          <w:p w14:paraId="7C73D10C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227A243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588A33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5E9EA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9E7035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4E7891C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3E97E586" w14:textId="77777777" w:rsidR="00E556E1" w:rsidRDefault="00E556E1" w:rsidP="00046C9A">
      <w:pPr>
        <w:spacing w:line="480" w:lineRule="auto"/>
      </w:pPr>
      <w:bookmarkStart w:id="0" w:name="_GoBack"/>
      <w:bookmarkEnd w:id="0"/>
    </w:p>
    <w:p w14:paraId="346E51E4" w14:textId="14836EEF" w:rsidR="00E556E1" w:rsidRPr="00BD762F" w:rsidRDefault="00B12609" w:rsidP="009B1F78">
      <w:pPr>
        <w:rPr>
          <w:i/>
        </w:rPr>
      </w:pPr>
      <w:r>
        <w:rPr>
          <w:i/>
        </w:rPr>
        <w:t xml:space="preserve">After </w:t>
      </w:r>
      <w:r w:rsidR="00E556E1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E556E1" w:rsidRPr="00BD762F">
        <w:rPr>
          <w:i/>
        </w:rPr>
        <w:t>compose an essay that answers th</w:t>
      </w:r>
      <w:r w:rsidR="00E556E1">
        <w:rPr>
          <w:i/>
        </w:rPr>
        <w:t>is</w:t>
      </w:r>
      <w:r w:rsidR="00E556E1" w:rsidRPr="00BD762F">
        <w:rPr>
          <w:i/>
        </w:rPr>
        <w:t xml:space="preserve"> question:</w:t>
      </w:r>
    </w:p>
    <w:p w14:paraId="1E591CC4" w14:textId="77777777" w:rsidR="009B1F78" w:rsidRDefault="009B1F78" w:rsidP="00151B22">
      <w:pPr>
        <w:rPr>
          <w:b/>
        </w:rPr>
      </w:pPr>
    </w:p>
    <w:p w14:paraId="009F65E9" w14:textId="30C75A8A" w:rsidR="00E556E1" w:rsidRDefault="00E556E1" w:rsidP="00151B22">
      <w:pPr>
        <w:rPr>
          <w:b/>
        </w:rPr>
      </w:pPr>
      <w:r>
        <w:rPr>
          <w:b/>
        </w:rPr>
        <w:lastRenderedPageBreak/>
        <w:t xml:space="preserve">How can one best describe the history of Christianity during </w:t>
      </w:r>
      <w:r w:rsidR="00B12609">
        <w:rPr>
          <w:b/>
        </w:rPr>
        <w:t>the period between 500 and 1300</w:t>
      </w:r>
      <w:r>
        <w:rPr>
          <w:b/>
        </w:rPr>
        <w:t>?</w:t>
      </w:r>
    </w:p>
    <w:p w14:paraId="485F346B" w14:textId="77777777" w:rsidR="0060582F" w:rsidRDefault="0060582F" w:rsidP="00151B22">
      <w:pPr>
        <w:rPr>
          <w:b/>
        </w:rPr>
      </w:pPr>
    </w:p>
    <w:p w14:paraId="7E154B25" w14:textId="77777777" w:rsidR="00E556E1" w:rsidRPr="00BD762F" w:rsidRDefault="00E556E1" w:rsidP="00151B22">
      <w:pPr>
        <w:rPr>
          <w:i/>
        </w:rPr>
      </w:pPr>
      <w:r>
        <w:rPr>
          <w:i/>
        </w:rPr>
        <w:t xml:space="preserve">This question requires you to provide an overview of a religion that experienced mixed fortunes during the period, something you will want to keep in mind as you think about how to organize your essay. </w:t>
      </w: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p w14:paraId="058C5B6B" w14:textId="77777777" w:rsidR="00E556E1" w:rsidRPr="00BD762F" w:rsidRDefault="00E556E1" w:rsidP="00046C9A">
      <w:pPr>
        <w:spacing w:line="480" w:lineRule="auto"/>
        <w:rPr>
          <w:b/>
        </w:rPr>
      </w:pPr>
    </w:p>
    <w:sectPr w:rsidR="00E556E1" w:rsidRPr="00BD762F" w:rsidSect="0052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46C9A"/>
    <w:rsid w:val="000801D0"/>
    <w:rsid w:val="0012240F"/>
    <w:rsid w:val="00151B22"/>
    <w:rsid w:val="001646DE"/>
    <w:rsid w:val="001900B4"/>
    <w:rsid w:val="001A77D3"/>
    <w:rsid w:val="00271E62"/>
    <w:rsid w:val="002C6838"/>
    <w:rsid w:val="002E6B23"/>
    <w:rsid w:val="003D7F8C"/>
    <w:rsid w:val="003F01F4"/>
    <w:rsid w:val="00403B69"/>
    <w:rsid w:val="0050364F"/>
    <w:rsid w:val="00510CC9"/>
    <w:rsid w:val="00527E1B"/>
    <w:rsid w:val="0057018E"/>
    <w:rsid w:val="005D1E4B"/>
    <w:rsid w:val="005E2245"/>
    <w:rsid w:val="0060582F"/>
    <w:rsid w:val="00641151"/>
    <w:rsid w:val="007E2462"/>
    <w:rsid w:val="0087131E"/>
    <w:rsid w:val="008A29F2"/>
    <w:rsid w:val="008B2AA8"/>
    <w:rsid w:val="009312F8"/>
    <w:rsid w:val="0093239E"/>
    <w:rsid w:val="009A3BC5"/>
    <w:rsid w:val="009B1F78"/>
    <w:rsid w:val="00AE2339"/>
    <w:rsid w:val="00B12609"/>
    <w:rsid w:val="00BB4ADA"/>
    <w:rsid w:val="00BD762F"/>
    <w:rsid w:val="00BE33A6"/>
    <w:rsid w:val="00C849F5"/>
    <w:rsid w:val="00DD0F23"/>
    <w:rsid w:val="00DE4241"/>
    <w:rsid w:val="00E5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2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45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E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5"/>
    <w:rPr>
      <w:rFonts w:ascii="Tahoma" w:hAnsi="Tahoma" w:cs="Tahoma"/>
      <w:sz w:val="16"/>
    </w:rPr>
  </w:style>
  <w:style w:type="paragraph" w:styleId="Revision">
    <w:name w:val="Revision"/>
    <w:hidden/>
    <w:uiPriority w:val="99"/>
    <w:semiHidden/>
    <w:rsid w:val="001646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2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45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E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5"/>
    <w:rPr>
      <w:rFonts w:ascii="Tahoma" w:hAnsi="Tahoma" w:cs="Tahoma"/>
      <w:sz w:val="16"/>
    </w:rPr>
  </w:style>
  <w:style w:type="paragraph" w:styleId="Revision">
    <w:name w:val="Revision"/>
    <w:hidden/>
    <w:uiPriority w:val="99"/>
    <w:semiHidden/>
    <w:rsid w:val="00164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2013-04-01T18:01:00Z</dcterms:created>
  <dcterms:modified xsi:type="dcterms:W3CDTF">2013-04-01T18:06:00Z</dcterms:modified>
</cp:coreProperties>
</file>