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Teapot Dome (p. </w:t>
            </w:r>
            <w:r w:rsidR="002B7456">
              <w:t>679</w:t>
            </w:r>
            <w:r w:rsidRPr="008E1AE6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Five-Power Naval Treaty of 1922 (p. </w:t>
            </w:r>
            <w:r w:rsidR="002B7456">
              <w:t>680</w:t>
            </w:r>
            <w:r w:rsidRPr="008E1AE6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welfare capitalism (p. </w:t>
            </w:r>
            <w:r w:rsidR="002B7456">
              <w:t>682</w:t>
            </w:r>
            <w:r w:rsidRPr="008E1AE6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prohibition (p. </w:t>
            </w:r>
            <w:r w:rsidR="002B7456">
              <w:t>685</w:t>
            </w:r>
            <w:r w:rsidRPr="008E1AE6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new woman (p. </w:t>
            </w:r>
            <w:r w:rsidR="002B7456">
              <w:t>687</w:t>
            </w:r>
            <w:r w:rsidRPr="008E1AE6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New Negro (p. </w:t>
            </w:r>
            <w:r w:rsidR="002B7456">
              <w:t>689</w:t>
            </w:r>
            <w:r w:rsidRPr="008E1AE6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Johnson-Reed Act (p. </w:t>
            </w:r>
            <w:r w:rsidR="002B7456">
              <w:t>693</w:t>
            </w:r>
            <w:r w:rsidRPr="008E1AE6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Ku Klux Klan (p. </w:t>
            </w:r>
            <w:r w:rsidR="002B7456">
              <w:t>694</w:t>
            </w:r>
            <w:r w:rsidRPr="008E1AE6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Scopes trial (p. </w:t>
            </w:r>
            <w:r w:rsidR="002B7456">
              <w:t>695</w:t>
            </w:r>
            <w:r w:rsidRPr="008E1AE6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E1AE6" w:rsidP="002B7456">
            <w:pPr>
              <w:spacing w:line="360" w:lineRule="auto"/>
              <w:contextualSpacing/>
            </w:pPr>
            <w:r w:rsidRPr="008E1AE6">
              <w:t>Reconstruction Finance Corporation</w:t>
            </w:r>
            <w:r>
              <w:t xml:space="preserve"> </w:t>
            </w:r>
            <w:r w:rsidRPr="008E1AE6">
              <w:t xml:space="preserve">(RFC) (p. </w:t>
            </w:r>
            <w:r w:rsidR="002B7456">
              <w:t>7</w:t>
            </w:r>
            <w:r w:rsidRPr="008E1AE6">
              <w:t>00)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Bonus Marchers (p. </w:t>
            </w:r>
            <w:r w:rsidR="002B7456">
              <w:t>705</w:t>
            </w:r>
            <w:r w:rsidRPr="008E1AE6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E1AE6" w:rsidP="002B7456">
            <w:pPr>
              <w:spacing w:line="360" w:lineRule="auto"/>
              <w:contextualSpacing/>
            </w:pPr>
            <w:r w:rsidRPr="008E1AE6">
              <w:t xml:space="preserve">Scottsboro Boys (p. </w:t>
            </w:r>
            <w:r w:rsidR="002B7456">
              <w:t>706</w:t>
            </w:r>
            <w:r w:rsidRPr="008E1AE6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B7456"/>
    <w:rsid w:val="002E21ED"/>
    <w:rsid w:val="00335D0B"/>
    <w:rsid w:val="003C0F3C"/>
    <w:rsid w:val="00426BA3"/>
    <w:rsid w:val="004D6A33"/>
    <w:rsid w:val="004E487B"/>
    <w:rsid w:val="0052229F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E3BC1"/>
    <w:rsid w:val="007E6C53"/>
    <w:rsid w:val="00805E0C"/>
    <w:rsid w:val="00856418"/>
    <w:rsid w:val="008E1AE6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E089C"/>
    <w:rsid w:val="00B20EAA"/>
    <w:rsid w:val="00B52210"/>
    <w:rsid w:val="00B55CEA"/>
    <w:rsid w:val="00BC25BA"/>
    <w:rsid w:val="00BD1195"/>
    <w:rsid w:val="00C05ACA"/>
    <w:rsid w:val="00CD703D"/>
    <w:rsid w:val="00D54F3A"/>
    <w:rsid w:val="00D607ED"/>
    <w:rsid w:val="00D62164"/>
    <w:rsid w:val="00D801B4"/>
    <w:rsid w:val="00D84DE9"/>
    <w:rsid w:val="00E60007"/>
    <w:rsid w:val="00EE5054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2014-01-27T19:27:00Z</dcterms:created>
  <dcterms:modified xsi:type="dcterms:W3CDTF">2014-01-27T19:27:00Z</dcterms:modified>
</cp:coreProperties>
</file>