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BA32B7" w:rsidRDefault="00914709" w:rsidP="00914709">
      <w:pPr>
        <w:spacing w:line="360" w:lineRule="auto"/>
        <w:contextualSpacing/>
        <w:rPr>
          <w:b/>
          <w:bCs/>
        </w:rPr>
      </w:pPr>
      <w:r w:rsidRPr="00BA32B7">
        <w:rPr>
          <w:b/>
          <w:bCs/>
        </w:rPr>
        <w:t>Step 2</w:t>
      </w:r>
    </w:p>
    <w:p w:rsidR="00914709" w:rsidRDefault="00914709" w:rsidP="00914709">
      <w:pPr>
        <w:spacing w:line="360" w:lineRule="auto"/>
        <w:contextualSpacing/>
        <w:rPr>
          <w:b/>
          <w:bCs/>
        </w:rPr>
      </w:pPr>
      <w:r w:rsidRPr="00BA32B7">
        <w:rPr>
          <w:b/>
          <w:bCs/>
        </w:rPr>
        <w:t>EXPLAIN WHY IT MATTERS</w:t>
      </w:r>
    </w:p>
    <w:p w:rsidR="00914709" w:rsidRPr="00914709" w:rsidRDefault="00914709" w:rsidP="00914709">
      <w:pPr>
        <w:spacing w:line="360" w:lineRule="auto"/>
        <w:contextualSpacing/>
        <w:rPr>
          <w:b/>
        </w:rPr>
      </w:pPr>
      <w:r>
        <w:t xml:space="preserve">Put your reading into practice. Identify each term below, and then explain </w:t>
      </w:r>
      <w:r w:rsidRPr="00930644">
        <w:t>why</w:t>
      </w:r>
      <w:r>
        <w:t xml:space="preserve">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Tr="007E3BC1"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WHY IT MATTERS</w:t>
            </w:r>
          </w:p>
        </w:tc>
      </w:tr>
      <w:tr w:rsidR="007E3BC1" w:rsidTr="007E3BC1">
        <w:tc>
          <w:tcPr>
            <w:tcW w:w="3192" w:type="dxa"/>
          </w:tcPr>
          <w:p w:rsidR="007E3BC1" w:rsidRDefault="009A45C5" w:rsidP="00920D5E">
            <w:pPr>
              <w:spacing w:line="360" w:lineRule="auto"/>
              <w:contextualSpacing/>
            </w:pPr>
            <w:r w:rsidRPr="009A45C5">
              <w:t>Articles of Confederation (p. 206)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A45C5" w:rsidP="00914709">
            <w:pPr>
              <w:spacing w:line="360" w:lineRule="auto"/>
              <w:contextualSpacing/>
            </w:pPr>
            <w:r w:rsidRPr="009A45C5">
              <w:t>republicanism (p. 210)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A45C5" w:rsidP="00914709">
            <w:pPr>
              <w:spacing w:line="360" w:lineRule="auto"/>
              <w:contextualSpacing/>
            </w:pPr>
            <w:r w:rsidRPr="009A45C5">
              <w:t>gradual emancipation (p. 213)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A45C5" w:rsidP="00945E80">
            <w:pPr>
              <w:spacing w:line="360" w:lineRule="auto"/>
              <w:contextualSpacing/>
            </w:pPr>
            <w:r w:rsidRPr="009A45C5">
              <w:t>Newburgh Conspiracy (p. 216)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A45C5" w:rsidP="00920D5E">
            <w:pPr>
              <w:spacing w:line="360" w:lineRule="auto"/>
              <w:contextualSpacing/>
            </w:pPr>
            <w:r w:rsidRPr="009A45C5">
              <w:t xml:space="preserve">Treaty of Fort </w:t>
            </w:r>
            <w:proofErr w:type="spellStart"/>
            <w:r w:rsidRPr="009A45C5">
              <w:t>Stanwix</w:t>
            </w:r>
            <w:proofErr w:type="spellEnd"/>
            <w:r w:rsidRPr="009A45C5">
              <w:t xml:space="preserve"> (p. 217)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A45C5" w:rsidP="00914709">
            <w:pPr>
              <w:spacing w:line="360" w:lineRule="auto"/>
              <w:contextualSpacing/>
            </w:pPr>
            <w:r w:rsidRPr="009A45C5">
              <w:t>Northwest Ordinance (p. 219)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A45C5" w:rsidP="00914709">
            <w:pPr>
              <w:spacing w:line="360" w:lineRule="auto"/>
              <w:contextualSpacing/>
            </w:pPr>
            <w:r w:rsidRPr="009A45C5">
              <w:t>Shays’s Rebellion (p. 222)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9A45C5" w:rsidP="00914709">
            <w:pPr>
              <w:spacing w:line="360" w:lineRule="auto"/>
              <w:contextualSpacing/>
            </w:pPr>
            <w:r w:rsidRPr="009A45C5">
              <w:t>Virginia Plan (p. 224)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9A45C5" w:rsidP="00914709">
            <w:pPr>
              <w:spacing w:line="360" w:lineRule="auto"/>
              <w:contextualSpacing/>
            </w:pPr>
            <w:r w:rsidRPr="009A45C5">
              <w:t>New Jersey Plan (p. 224)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9A45C5" w:rsidP="00914709">
            <w:pPr>
              <w:spacing w:line="360" w:lineRule="auto"/>
              <w:contextualSpacing/>
            </w:pPr>
            <w:r w:rsidRPr="009A45C5">
              <w:t>three-fifths clause (p. 225)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9A45C5" w:rsidP="00914709">
            <w:pPr>
              <w:spacing w:line="360" w:lineRule="auto"/>
              <w:contextualSpacing/>
            </w:pPr>
            <w:r w:rsidRPr="009A45C5">
              <w:t>Federalists (p. 227)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9A45C5" w:rsidP="00920D5E">
            <w:pPr>
              <w:spacing w:line="360" w:lineRule="auto"/>
              <w:contextualSpacing/>
            </w:pPr>
            <w:r w:rsidRPr="009A45C5">
              <w:t>Antifederalists (p. 229)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</w:tbl>
    <w:p w:rsidR="007E3BC1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67275"/>
    <w:rsid w:val="001F67E5"/>
    <w:rsid w:val="002821D7"/>
    <w:rsid w:val="004E487B"/>
    <w:rsid w:val="00654A47"/>
    <w:rsid w:val="006B7FDA"/>
    <w:rsid w:val="007E3BC1"/>
    <w:rsid w:val="00856418"/>
    <w:rsid w:val="00914709"/>
    <w:rsid w:val="00920D5E"/>
    <w:rsid w:val="00930644"/>
    <w:rsid w:val="00945E80"/>
    <w:rsid w:val="009A45C5"/>
    <w:rsid w:val="009B503D"/>
    <w:rsid w:val="00D607ED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2014-01-27T19:20:00Z</dcterms:created>
  <dcterms:modified xsi:type="dcterms:W3CDTF">2014-01-27T19:20:00Z</dcterms:modified>
</cp:coreProperties>
</file>