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F" w:rsidRDefault="000B488F" w:rsidP="000B488F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17</w:t>
      </w:r>
    </w:p>
    <w:p w:rsidR="000B488F" w:rsidRPr="004141DE" w:rsidRDefault="000B488F" w:rsidP="000B488F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4141DE">
        <w:rPr>
          <w:rFonts w:ascii="Times New Roman" w:hAnsi="Times New Roman" w:cs="Times New Roman"/>
          <w:b/>
          <w:caps w:val="0"/>
          <w:spacing w:val="0"/>
        </w:rPr>
        <w:t>STEP 3</w:t>
      </w:r>
      <w:bookmarkStart w:id="0" w:name="_GoBack"/>
      <w:bookmarkEnd w:id="0"/>
    </w:p>
    <w:p w:rsidR="000B488F" w:rsidRPr="004141DE" w:rsidRDefault="000B488F" w:rsidP="000B488F">
      <w:pPr>
        <w:pStyle w:val="CR-H1"/>
        <w:tabs>
          <w:tab w:val="left" w:pos="3192"/>
        </w:tabs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4141DE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0B488F" w:rsidRPr="004141DE" w:rsidRDefault="000B488F" w:rsidP="000B488F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4141DE">
        <w:rPr>
          <w:rFonts w:ascii="Times New Roman" w:hAnsi="Times New Roman" w:cs="Times New Roman"/>
          <w:caps w:val="0"/>
          <w:spacing w:val="0"/>
        </w:rPr>
        <w:t>To demonstrate a more advanced understanding, describe the policies and goals of the federal government with respect to the West in the late nineteenth century.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3377"/>
        <w:gridCol w:w="3420"/>
      </w:tblGrid>
      <w:tr w:rsidR="000B488F" w:rsidRPr="004141DE" w:rsidTr="008C33A1">
        <w:tc>
          <w:tcPr>
            <w:tcW w:w="2089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377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Federal policies and legislation</w:t>
            </w:r>
          </w:p>
        </w:tc>
        <w:tc>
          <w:tcPr>
            <w:tcW w:w="3420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Goals</w:t>
            </w:r>
          </w:p>
        </w:tc>
      </w:tr>
      <w:tr w:rsidR="000B488F" w:rsidRPr="004141DE" w:rsidTr="008C33A1">
        <w:tc>
          <w:tcPr>
            <w:tcW w:w="2089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Indian peoples</w:t>
            </w:r>
          </w:p>
        </w:tc>
        <w:tc>
          <w:tcPr>
            <w:tcW w:w="3377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B488F" w:rsidRPr="004141DE" w:rsidTr="008C33A1">
        <w:tc>
          <w:tcPr>
            <w:tcW w:w="2089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Diverse peoples of the West</w:t>
            </w:r>
          </w:p>
        </w:tc>
        <w:tc>
          <w:tcPr>
            <w:tcW w:w="3377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B488F" w:rsidRPr="004141DE" w:rsidTr="008C33A1">
        <w:tc>
          <w:tcPr>
            <w:tcW w:w="2089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Land and natural resources</w:t>
            </w:r>
          </w:p>
        </w:tc>
        <w:tc>
          <w:tcPr>
            <w:tcW w:w="3377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0B488F" w:rsidRPr="004141DE" w:rsidTr="008C33A1">
        <w:tc>
          <w:tcPr>
            <w:tcW w:w="2089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  <w:r w:rsidRPr="000B488F">
              <w:rPr>
                <w:rFonts w:ascii="Times New Roman" w:hAnsi="Times New Roman"/>
              </w:rPr>
              <w:t>Transportation</w:t>
            </w:r>
          </w:p>
        </w:tc>
        <w:tc>
          <w:tcPr>
            <w:tcW w:w="3377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0B488F" w:rsidRPr="000B488F" w:rsidRDefault="000B488F" w:rsidP="008C33A1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0B488F" w:rsidRPr="004141DE" w:rsidRDefault="000B488F" w:rsidP="000B488F">
      <w:pPr>
        <w:spacing w:line="480" w:lineRule="auto"/>
        <w:rPr>
          <w:rFonts w:ascii="Times New Roman" w:hAnsi="Times New Roman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8F"/>
    <w:rsid w:val="000B488F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8F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B488F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8F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0B488F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2013-10-31T15:08:00Z</dcterms:created>
  <dcterms:modified xsi:type="dcterms:W3CDTF">2013-10-31T15:09:00Z</dcterms:modified>
</cp:coreProperties>
</file>