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4C" w:rsidRDefault="000B4D4C" w:rsidP="000B4D4C">
      <w:pPr>
        <w:spacing w:line="480" w:lineRule="auto"/>
        <w:rPr>
          <w:b/>
          <w:bCs/>
        </w:rPr>
      </w:pPr>
      <w:r>
        <w:rPr>
          <w:b/>
          <w:bCs/>
        </w:rPr>
        <w:t xml:space="preserve">Chapter 3 </w:t>
      </w:r>
    </w:p>
    <w:p w:rsidR="000B4D4C" w:rsidRDefault="000B4D4C" w:rsidP="000B4D4C">
      <w:pPr>
        <w:spacing w:line="480" w:lineRule="auto"/>
        <w:rPr>
          <w:b/>
          <w:bCs/>
        </w:rPr>
      </w:pPr>
      <w:bookmarkStart w:id="0" w:name="_GoBack"/>
      <w:bookmarkEnd w:id="0"/>
      <w:r>
        <w:rPr>
          <w:b/>
          <w:bCs/>
        </w:rPr>
        <w:t>STEP 3</w:t>
      </w:r>
    </w:p>
    <w:p w:rsidR="000B4D4C" w:rsidRPr="00682167" w:rsidRDefault="000B4D4C" w:rsidP="000B4D4C">
      <w:pPr>
        <w:spacing w:line="480" w:lineRule="auto"/>
        <w:rPr>
          <w:b/>
          <w:bCs/>
        </w:rPr>
      </w:pPr>
      <w:r w:rsidRPr="00682167">
        <w:rPr>
          <w:b/>
          <w:bCs/>
        </w:rPr>
        <w:t>MOV</w:t>
      </w:r>
      <w:r>
        <w:rPr>
          <w:b/>
          <w:bCs/>
        </w:rPr>
        <w:t>E</w:t>
      </w:r>
      <w:r w:rsidRPr="00682167">
        <w:rPr>
          <w:b/>
          <w:bCs/>
        </w:rPr>
        <w:t xml:space="preserve"> BEYOND THE BASICS</w:t>
      </w:r>
    </w:p>
    <w:p w:rsidR="000B4D4C" w:rsidRDefault="000B4D4C" w:rsidP="000B4D4C">
      <w:pPr>
        <w:spacing w:line="480" w:lineRule="auto"/>
      </w:pPr>
      <w:r w:rsidRPr="00212533">
        <w:t>To demonstrate a more advanced understanding,</w:t>
      </w:r>
      <w:r>
        <w:t xml:space="preserve"> detail the demographics (who lived in the Chesapeake colonies), economic structures (how people survived and thrived), the major political and sociocultural divisions within colonial Chesapeake society, and the causes of these divisions.</w:t>
      </w:r>
    </w:p>
    <w:p w:rsidR="000B4D4C" w:rsidRPr="005871C2" w:rsidRDefault="000B4D4C" w:rsidP="000B4D4C">
      <w:pPr>
        <w:spacing w:line="48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1939"/>
        <w:gridCol w:w="1760"/>
        <w:gridCol w:w="1759"/>
        <w:gridCol w:w="1760"/>
      </w:tblGrid>
      <w:tr w:rsidR="000B4D4C" w:rsidTr="004D373B">
        <w:tc>
          <w:tcPr>
            <w:tcW w:w="2358" w:type="dxa"/>
          </w:tcPr>
          <w:p w:rsidR="000B4D4C" w:rsidRPr="000B4D4C" w:rsidRDefault="000B4D4C" w:rsidP="004D373B">
            <w:pPr>
              <w:spacing w:line="480" w:lineRule="auto"/>
              <w:rPr>
                <w:bCs/>
              </w:rPr>
            </w:pPr>
            <w:r w:rsidRPr="000B4D4C">
              <w:rPr>
                <w:bCs/>
              </w:rPr>
              <w:t>Date</w:t>
            </w:r>
          </w:p>
        </w:tc>
        <w:tc>
          <w:tcPr>
            <w:tcW w:w="1939" w:type="dxa"/>
          </w:tcPr>
          <w:p w:rsidR="000B4D4C" w:rsidRPr="000B4D4C" w:rsidRDefault="000B4D4C" w:rsidP="004D373B">
            <w:pPr>
              <w:spacing w:line="480" w:lineRule="auto"/>
              <w:rPr>
                <w:bCs/>
              </w:rPr>
            </w:pPr>
            <w:r w:rsidRPr="000B4D4C">
              <w:rPr>
                <w:bCs/>
              </w:rPr>
              <w:t>Demographics</w:t>
            </w:r>
          </w:p>
          <w:p w:rsidR="000B4D4C" w:rsidRPr="000B4D4C" w:rsidRDefault="000B4D4C" w:rsidP="004D373B">
            <w:pPr>
              <w:spacing w:line="480" w:lineRule="auto"/>
              <w:rPr>
                <w:bCs/>
              </w:rPr>
            </w:pPr>
          </w:p>
        </w:tc>
        <w:tc>
          <w:tcPr>
            <w:tcW w:w="1760" w:type="dxa"/>
          </w:tcPr>
          <w:p w:rsidR="000B4D4C" w:rsidRPr="000B4D4C" w:rsidRDefault="000B4D4C" w:rsidP="004D373B">
            <w:pPr>
              <w:spacing w:line="480" w:lineRule="auto"/>
              <w:rPr>
                <w:bCs/>
              </w:rPr>
            </w:pPr>
            <w:r w:rsidRPr="000B4D4C">
              <w:rPr>
                <w:bCs/>
              </w:rPr>
              <w:t>Economy</w:t>
            </w:r>
          </w:p>
        </w:tc>
        <w:tc>
          <w:tcPr>
            <w:tcW w:w="1759" w:type="dxa"/>
          </w:tcPr>
          <w:p w:rsidR="000B4D4C" w:rsidRPr="000B4D4C" w:rsidRDefault="000B4D4C" w:rsidP="004D373B">
            <w:pPr>
              <w:spacing w:line="480" w:lineRule="auto"/>
              <w:rPr>
                <w:bCs/>
              </w:rPr>
            </w:pPr>
            <w:r w:rsidRPr="000B4D4C">
              <w:rPr>
                <w:bCs/>
              </w:rPr>
              <w:t>Political/social divisions within colonial society</w:t>
            </w:r>
          </w:p>
        </w:tc>
        <w:tc>
          <w:tcPr>
            <w:tcW w:w="1760" w:type="dxa"/>
          </w:tcPr>
          <w:p w:rsidR="000B4D4C" w:rsidRPr="000B4D4C" w:rsidRDefault="000B4D4C" w:rsidP="004D373B">
            <w:pPr>
              <w:spacing w:line="480" w:lineRule="auto"/>
              <w:rPr>
                <w:bCs/>
              </w:rPr>
            </w:pPr>
            <w:r w:rsidRPr="000B4D4C">
              <w:rPr>
                <w:bCs/>
              </w:rPr>
              <w:t>Reasons for conflicts</w:t>
            </w:r>
          </w:p>
        </w:tc>
      </w:tr>
      <w:tr w:rsidR="000B4D4C" w:rsidTr="004D373B">
        <w:tc>
          <w:tcPr>
            <w:tcW w:w="2358" w:type="dxa"/>
          </w:tcPr>
          <w:p w:rsidR="000B4D4C" w:rsidRPr="000B4D4C" w:rsidRDefault="000B4D4C" w:rsidP="004D373B">
            <w:pPr>
              <w:spacing w:line="480" w:lineRule="auto"/>
              <w:rPr>
                <w:bCs/>
              </w:rPr>
            </w:pPr>
            <w:r w:rsidRPr="000B4D4C">
              <w:rPr>
                <w:bCs/>
              </w:rPr>
              <w:t>1607</w:t>
            </w:r>
          </w:p>
        </w:tc>
        <w:tc>
          <w:tcPr>
            <w:tcW w:w="193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c>
          <w:tcPr>
            <w:tcW w:w="175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r>
      <w:tr w:rsidR="000B4D4C" w:rsidTr="004D373B">
        <w:tc>
          <w:tcPr>
            <w:tcW w:w="2358" w:type="dxa"/>
          </w:tcPr>
          <w:p w:rsidR="000B4D4C" w:rsidRPr="000B4D4C" w:rsidRDefault="000B4D4C" w:rsidP="004D373B">
            <w:pPr>
              <w:spacing w:line="480" w:lineRule="auto"/>
              <w:rPr>
                <w:bCs/>
              </w:rPr>
            </w:pPr>
            <w:r w:rsidRPr="000B4D4C">
              <w:rPr>
                <w:bCs/>
              </w:rPr>
              <w:t>1620</w:t>
            </w:r>
          </w:p>
        </w:tc>
        <w:tc>
          <w:tcPr>
            <w:tcW w:w="193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c>
          <w:tcPr>
            <w:tcW w:w="175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r>
      <w:tr w:rsidR="000B4D4C" w:rsidTr="004D373B">
        <w:tc>
          <w:tcPr>
            <w:tcW w:w="2358" w:type="dxa"/>
          </w:tcPr>
          <w:p w:rsidR="000B4D4C" w:rsidRPr="000B4D4C" w:rsidRDefault="000B4D4C" w:rsidP="004D373B">
            <w:pPr>
              <w:spacing w:line="480" w:lineRule="auto"/>
              <w:rPr>
                <w:bCs/>
              </w:rPr>
            </w:pPr>
            <w:r w:rsidRPr="000B4D4C">
              <w:rPr>
                <w:bCs/>
              </w:rPr>
              <w:t>1650</w:t>
            </w:r>
          </w:p>
        </w:tc>
        <w:tc>
          <w:tcPr>
            <w:tcW w:w="193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c>
          <w:tcPr>
            <w:tcW w:w="175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r>
      <w:tr w:rsidR="000B4D4C" w:rsidTr="004D373B">
        <w:tc>
          <w:tcPr>
            <w:tcW w:w="2358" w:type="dxa"/>
          </w:tcPr>
          <w:p w:rsidR="000B4D4C" w:rsidRPr="000B4D4C" w:rsidRDefault="000B4D4C" w:rsidP="004D373B">
            <w:pPr>
              <w:spacing w:line="480" w:lineRule="auto"/>
              <w:rPr>
                <w:bCs/>
              </w:rPr>
            </w:pPr>
            <w:r w:rsidRPr="000B4D4C">
              <w:rPr>
                <w:bCs/>
              </w:rPr>
              <w:t>1700</w:t>
            </w:r>
          </w:p>
        </w:tc>
        <w:tc>
          <w:tcPr>
            <w:tcW w:w="193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c>
          <w:tcPr>
            <w:tcW w:w="1759" w:type="dxa"/>
          </w:tcPr>
          <w:p w:rsidR="000B4D4C" w:rsidRPr="000B4D4C" w:rsidRDefault="000B4D4C" w:rsidP="004D373B">
            <w:pPr>
              <w:spacing w:line="480" w:lineRule="auto"/>
            </w:pPr>
          </w:p>
        </w:tc>
        <w:tc>
          <w:tcPr>
            <w:tcW w:w="1760" w:type="dxa"/>
          </w:tcPr>
          <w:p w:rsidR="000B4D4C" w:rsidRPr="000B4D4C" w:rsidRDefault="000B4D4C" w:rsidP="004D373B">
            <w:pPr>
              <w:spacing w:line="480" w:lineRule="auto"/>
            </w:pPr>
          </w:p>
        </w:tc>
      </w:tr>
    </w:tbl>
    <w:p w:rsidR="000B4D4C" w:rsidRPr="00D0598B" w:rsidRDefault="000B4D4C" w:rsidP="000B4D4C">
      <w:pPr>
        <w:spacing w:line="480" w:lineRule="auto"/>
      </w:pPr>
    </w:p>
    <w:p w:rsidR="001A77D3" w:rsidRDefault="001A77D3"/>
    <w:sectPr w:rsidR="001A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Black">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C"/>
    <w:rsid w:val="000B4D4C"/>
    <w:rsid w:val="001A77D3"/>
    <w:rsid w:val="007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0B4D4C"/>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0B4D4C"/>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2013-10-28T19:42:00Z</dcterms:created>
  <dcterms:modified xsi:type="dcterms:W3CDTF">2013-10-28T19:45:00Z</dcterms:modified>
</cp:coreProperties>
</file>