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3" w:rsidRDefault="001A77D3"/>
    <w:p w:rsidR="00985370" w:rsidRDefault="00985370" w:rsidP="0098537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31</w:t>
      </w: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STEP 4</w:t>
      </w: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PUT IT ALL TOGETHER</w:t>
      </w:r>
    </w:p>
    <w:p w:rsidR="00985370" w:rsidRPr="00985370" w:rsidRDefault="00985370" w:rsidP="00985370">
      <w:pPr>
        <w:spacing w:line="480" w:lineRule="auto"/>
        <w:rPr>
          <w:sz w:val="24"/>
          <w:szCs w:val="24"/>
        </w:rPr>
      </w:pPr>
      <w:r w:rsidRPr="00985370">
        <w:rPr>
          <w:sz w:val="24"/>
          <w:szCs w:val="24"/>
        </w:rPr>
        <w:t>Now, take a step back and try to explain the big picture. Remember to use specific examples from the chapter in your answers.</w:t>
      </w:r>
    </w:p>
    <w:p w:rsidR="00985370" w:rsidRDefault="00985370" w:rsidP="00985370">
      <w:pPr>
        <w:spacing w:line="480" w:lineRule="auto"/>
        <w:rPr>
          <w:sz w:val="24"/>
          <w:szCs w:val="24"/>
        </w:rPr>
      </w:pP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THE END OF THE COLD WAR</w:t>
      </w:r>
    </w:p>
    <w:p w:rsidR="00985370" w:rsidRPr="00037A0F" w:rsidRDefault="00985370" w:rsidP="00037A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How did U.S. foreign policy change after the fall of communism in Eastern Europe and the Soviet Union?</w:t>
      </w:r>
    </w:p>
    <w:p w:rsidR="00985370" w:rsidRPr="00037A0F" w:rsidRDefault="00985370" w:rsidP="00037A0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How did U.S. economic policy change after 1992?</w:t>
      </w:r>
    </w:p>
    <w:p w:rsidR="00985370" w:rsidRDefault="00985370" w:rsidP="00985370">
      <w:pPr>
        <w:rPr>
          <w:sz w:val="24"/>
          <w:szCs w:val="24"/>
        </w:rPr>
      </w:pP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DOMESTIC REFORM</w:t>
      </w:r>
    </w:p>
    <w:p w:rsidR="00985370" w:rsidRPr="00037A0F" w:rsidRDefault="00985370" w:rsidP="00037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How did domestic reforms of the Clinton administration affect lower-income people in the United States?</w:t>
      </w:r>
    </w:p>
    <w:p w:rsidR="00985370" w:rsidRPr="00037A0F" w:rsidRDefault="00985370" w:rsidP="00037A0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Why have the reforms of the Obama administration created intense disagreement among lawmakers and U.S. citizens?</w:t>
      </w:r>
    </w:p>
    <w:p w:rsidR="00985370" w:rsidRDefault="00985370" w:rsidP="00985370">
      <w:pPr>
        <w:rPr>
          <w:sz w:val="24"/>
          <w:szCs w:val="24"/>
        </w:rPr>
      </w:pP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THE POST-9/11 WORLD</w:t>
      </w:r>
    </w:p>
    <w:p w:rsidR="00985370" w:rsidRPr="00037A0F" w:rsidRDefault="00985370" w:rsidP="00037A0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How were international relations between the United States and other nations affected by the events of September 11, 2001?</w:t>
      </w:r>
    </w:p>
    <w:p w:rsidR="00985370" w:rsidRPr="00037A0F" w:rsidRDefault="00985370" w:rsidP="00037A0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How did 9/11 affect Americans in the decade that followed?</w:t>
      </w:r>
    </w:p>
    <w:p w:rsidR="00985370" w:rsidRDefault="00985370" w:rsidP="00985370">
      <w:pPr>
        <w:rPr>
          <w:sz w:val="24"/>
          <w:szCs w:val="24"/>
        </w:rPr>
      </w:pPr>
    </w:p>
    <w:p w:rsidR="00985370" w:rsidRPr="00985370" w:rsidRDefault="00985370" w:rsidP="00985370">
      <w:pPr>
        <w:spacing w:line="480" w:lineRule="auto"/>
        <w:rPr>
          <w:b/>
          <w:sz w:val="24"/>
          <w:szCs w:val="24"/>
        </w:rPr>
      </w:pPr>
      <w:r w:rsidRPr="00985370">
        <w:rPr>
          <w:b/>
          <w:sz w:val="24"/>
          <w:szCs w:val="24"/>
        </w:rPr>
        <w:t>LOOKING BACKWARD, LOOKING AHEAD</w:t>
      </w:r>
    </w:p>
    <w:p w:rsidR="00985370" w:rsidRPr="00037A0F" w:rsidRDefault="00985370" w:rsidP="00037A0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t>Compare and contr</w:t>
      </w:r>
      <w:bookmarkStart w:id="0" w:name="_GoBack"/>
      <w:bookmarkEnd w:id="0"/>
      <w:r w:rsidRPr="00037A0F">
        <w:rPr>
          <w:sz w:val="24"/>
          <w:szCs w:val="24"/>
        </w:rPr>
        <w:t>ast the place of the United States in the world in 1900 and in 2013.</w:t>
      </w:r>
    </w:p>
    <w:p w:rsidR="00985370" w:rsidRPr="00037A0F" w:rsidRDefault="00985370" w:rsidP="00037A0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37A0F">
        <w:rPr>
          <w:sz w:val="24"/>
          <w:szCs w:val="24"/>
        </w:rPr>
        <w:lastRenderedPageBreak/>
        <w:t>Defend or refute the following statement: In fifty years’ time, the United States will still be the most powerful nation in the world.</w:t>
      </w:r>
    </w:p>
    <w:sectPr w:rsidR="00985370" w:rsidRPr="000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BE4"/>
    <w:multiLevelType w:val="hybridMultilevel"/>
    <w:tmpl w:val="905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C562E"/>
    <w:multiLevelType w:val="hybridMultilevel"/>
    <w:tmpl w:val="FB1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29D4"/>
    <w:multiLevelType w:val="hybridMultilevel"/>
    <w:tmpl w:val="D02E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39D6"/>
    <w:multiLevelType w:val="hybridMultilevel"/>
    <w:tmpl w:val="317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0"/>
    <w:rsid w:val="00037A0F"/>
    <w:rsid w:val="001A77D3"/>
    <w:rsid w:val="007E2462"/>
    <w:rsid w:val="009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2013-10-31T18:32:00Z</dcterms:created>
  <dcterms:modified xsi:type="dcterms:W3CDTF">2013-10-31T18:36:00Z</dcterms:modified>
</cp:coreProperties>
</file>