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31FF0" w14:textId="77777777" w:rsidR="004420D4" w:rsidRDefault="004420D4" w:rsidP="00CE2378">
      <w:pPr>
        <w:rPr>
          <w:b/>
          <w:bCs/>
          <w:sz w:val="22"/>
          <w:szCs w:val="22"/>
        </w:rPr>
      </w:pPr>
      <w:bookmarkStart w:id="0" w:name="_GoBack"/>
      <w:bookmarkEnd w:id="0"/>
      <w:r w:rsidRPr="0048279D">
        <w:rPr>
          <w:b/>
          <w:bCs/>
          <w:color w:val="000000"/>
          <w:sz w:val="22"/>
          <w:szCs w:val="22"/>
        </w:rPr>
        <w:t>GUIDED READING EXERCISE</w:t>
      </w:r>
    </w:p>
    <w:p w14:paraId="38BD1E38" w14:textId="77777777" w:rsidR="004420D4" w:rsidRDefault="004420D4" w:rsidP="00CE2378">
      <w:pPr>
        <w:rPr>
          <w:b/>
          <w:bCs/>
          <w:sz w:val="22"/>
          <w:szCs w:val="22"/>
        </w:rPr>
      </w:pPr>
    </w:p>
    <w:p w14:paraId="4A3D10A0" w14:textId="3448BAD9" w:rsidR="00183F25" w:rsidRDefault="00183F25" w:rsidP="00CE2378">
      <w:pPr>
        <w:rPr>
          <w:b/>
          <w:bCs/>
          <w:sz w:val="22"/>
          <w:szCs w:val="22"/>
        </w:rPr>
      </w:pPr>
      <w:r w:rsidRPr="002960DE">
        <w:rPr>
          <w:b/>
          <w:bCs/>
          <w:sz w:val="22"/>
          <w:szCs w:val="22"/>
        </w:rPr>
        <w:t>Chapter 27—The Politics and Culture of Abundance, 1952</w:t>
      </w:r>
      <w:r w:rsidR="001D296E">
        <w:rPr>
          <w:b/>
          <w:bCs/>
          <w:sz w:val="22"/>
          <w:szCs w:val="22"/>
        </w:rPr>
        <w:t>–</w:t>
      </w:r>
      <w:r w:rsidRPr="002960DE">
        <w:rPr>
          <w:b/>
          <w:bCs/>
          <w:sz w:val="22"/>
          <w:szCs w:val="22"/>
        </w:rPr>
        <w:t>1960</w:t>
      </w:r>
    </w:p>
    <w:p w14:paraId="23B3B281" w14:textId="77777777" w:rsidR="00CE2378" w:rsidRPr="002960DE" w:rsidRDefault="00CE2378" w:rsidP="00CE2378">
      <w:pPr>
        <w:rPr>
          <w:b/>
          <w:bCs/>
          <w:sz w:val="22"/>
          <w:szCs w:val="22"/>
        </w:rPr>
      </w:pPr>
    </w:p>
    <w:p w14:paraId="3FD3B350" w14:textId="77777777" w:rsidR="00183F25" w:rsidRPr="002960DE" w:rsidRDefault="00183F25" w:rsidP="00CE2378">
      <w:pPr>
        <w:rPr>
          <w:b/>
          <w:bCs/>
          <w:sz w:val="22"/>
          <w:szCs w:val="22"/>
        </w:rPr>
      </w:pPr>
    </w:p>
    <w:p w14:paraId="3792E399" w14:textId="3AF368CE" w:rsidR="00183F25" w:rsidRDefault="00183F25" w:rsidP="00CE2378">
      <w:pPr>
        <w:pStyle w:val="ListParagraph"/>
        <w:numPr>
          <w:ilvl w:val="0"/>
          <w:numId w:val="5"/>
        </w:numPr>
        <w:rPr>
          <w:b/>
          <w:bCs/>
          <w:sz w:val="22"/>
          <w:szCs w:val="22"/>
        </w:rPr>
      </w:pPr>
      <w:r w:rsidRPr="00CE2378">
        <w:rPr>
          <w:b/>
          <w:bCs/>
          <w:sz w:val="22"/>
          <w:szCs w:val="22"/>
        </w:rPr>
        <w:t xml:space="preserve">What were the successes and limitations of America's </w:t>
      </w:r>
      <w:r w:rsidR="001D296E">
        <w:rPr>
          <w:b/>
          <w:bCs/>
          <w:sz w:val="22"/>
          <w:szCs w:val="22"/>
        </w:rPr>
        <w:t>“</w:t>
      </w:r>
      <w:r w:rsidRPr="00CE2378">
        <w:rPr>
          <w:b/>
          <w:bCs/>
          <w:sz w:val="22"/>
          <w:szCs w:val="22"/>
        </w:rPr>
        <w:t>culture of abundance</w:t>
      </w:r>
      <w:r w:rsidR="001D296E">
        <w:rPr>
          <w:b/>
          <w:bCs/>
          <w:sz w:val="22"/>
          <w:szCs w:val="22"/>
        </w:rPr>
        <w:t>”</w:t>
      </w:r>
      <w:r w:rsidR="008830CC">
        <w:rPr>
          <w:b/>
          <w:bCs/>
          <w:sz w:val="22"/>
          <w:szCs w:val="22"/>
        </w:rPr>
        <w:t xml:space="preserve"> in the 1950s</w:t>
      </w:r>
      <w:r w:rsidRPr="00CE2378">
        <w:rPr>
          <w:b/>
          <w:bCs/>
          <w:sz w:val="22"/>
          <w:szCs w:val="22"/>
        </w:rPr>
        <w:t>?</w:t>
      </w:r>
    </w:p>
    <w:p w14:paraId="19322EC4" w14:textId="77777777" w:rsidR="00CE2378" w:rsidRPr="00CE2378" w:rsidRDefault="00CE2378" w:rsidP="00CE2378">
      <w:pPr>
        <w:pStyle w:val="ListParagraph"/>
        <w:rPr>
          <w:b/>
          <w:bCs/>
          <w:sz w:val="22"/>
          <w:szCs w:val="22"/>
        </w:rPr>
      </w:pPr>
    </w:p>
    <w:p w14:paraId="3538C1F0" w14:textId="437E8858" w:rsidR="00183F25" w:rsidRPr="002960DE" w:rsidRDefault="008C1FAB" w:rsidP="00CE2378">
      <w:pPr>
        <w:rPr>
          <w:i/>
          <w:iCs/>
          <w:sz w:val="22"/>
          <w:szCs w:val="22"/>
        </w:rPr>
      </w:pPr>
      <w:r>
        <w:rPr>
          <w:b/>
          <w:i/>
          <w:sz w:val="22"/>
          <w:szCs w:val="22"/>
        </w:rPr>
        <w:t>Download and save this document so you can return to it to take notes and later use it for studying.</w:t>
      </w:r>
      <w:r w:rsidR="00183F25" w:rsidRPr="002960DE">
        <w:rPr>
          <w:i/>
          <w:iCs/>
          <w:sz w:val="22"/>
          <w:szCs w:val="22"/>
        </w:rPr>
        <w:t xml:space="preserve"> As you read the chapter, fill in the chart below to help you</w:t>
      </w:r>
      <w:r w:rsidR="001D296E">
        <w:rPr>
          <w:i/>
          <w:iCs/>
          <w:sz w:val="22"/>
          <w:szCs w:val="22"/>
        </w:rPr>
        <w:t>rself</w:t>
      </w:r>
      <w:r w:rsidR="00183F25" w:rsidRPr="002960DE">
        <w:rPr>
          <w:i/>
          <w:iCs/>
          <w:sz w:val="22"/>
          <w:szCs w:val="22"/>
        </w:rPr>
        <w:t xml:space="preserve"> identify the successes and limitations of America's </w:t>
      </w:r>
      <w:r w:rsidR="001D296E">
        <w:rPr>
          <w:i/>
          <w:iCs/>
          <w:sz w:val="22"/>
          <w:szCs w:val="22"/>
        </w:rPr>
        <w:t>”</w:t>
      </w:r>
      <w:r w:rsidR="00183F25" w:rsidRPr="002960DE">
        <w:rPr>
          <w:i/>
          <w:iCs/>
          <w:sz w:val="22"/>
          <w:szCs w:val="22"/>
        </w:rPr>
        <w:t>culture of abundance</w:t>
      </w:r>
      <w:r w:rsidR="001D296E">
        <w:rPr>
          <w:i/>
          <w:iCs/>
          <w:sz w:val="22"/>
          <w:szCs w:val="22"/>
        </w:rPr>
        <w:t>.”</w:t>
      </w:r>
      <w:r w:rsidR="00183F25" w:rsidRPr="002960DE">
        <w:rPr>
          <w:i/>
          <w:iCs/>
          <w:sz w:val="22"/>
          <w:szCs w:val="22"/>
        </w:rPr>
        <w:t xml:space="preserve"> If you copy</w:t>
      </w:r>
      <w:r w:rsidR="00183F25">
        <w:rPr>
          <w:i/>
          <w:iCs/>
          <w:sz w:val="22"/>
          <w:szCs w:val="22"/>
        </w:rPr>
        <w:t xml:space="preserve"> </w:t>
      </w:r>
      <w:r w:rsidR="00183F25" w:rsidRPr="002960DE">
        <w:rPr>
          <w:i/>
          <w:iCs/>
          <w:sz w:val="22"/>
          <w:szCs w:val="22"/>
        </w:rPr>
        <w:t>and</w:t>
      </w:r>
      <w:r w:rsidR="00183F25">
        <w:rPr>
          <w:i/>
          <w:iCs/>
          <w:sz w:val="22"/>
          <w:szCs w:val="22"/>
        </w:rPr>
        <w:t xml:space="preserve"> </w:t>
      </w:r>
      <w:r w:rsidR="00183F25" w:rsidRPr="002960DE">
        <w:rPr>
          <w:i/>
          <w:iCs/>
          <w:sz w:val="22"/>
          <w:szCs w:val="22"/>
        </w:rPr>
        <w:t xml:space="preserve">paste from the text, make sure </w:t>
      </w:r>
      <w:r w:rsidR="001D296E">
        <w:rPr>
          <w:i/>
          <w:iCs/>
          <w:sz w:val="22"/>
          <w:szCs w:val="22"/>
        </w:rPr>
        <w:t>you place</w:t>
      </w:r>
      <w:r w:rsidR="00183F25" w:rsidRPr="002960DE">
        <w:rPr>
          <w:i/>
          <w:iCs/>
          <w:sz w:val="22"/>
          <w:szCs w:val="22"/>
        </w:rPr>
        <w:t xml:space="preserve"> quotation marks around the copied material; </w:t>
      </w:r>
      <w:r w:rsidR="001D296E">
        <w:rPr>
          <w:i/>
          <w:sz w:val="22"/>
          <w:szCs w:val="22"/>
        </w:rPr>
        <w:t>if you are able to describe the successes and limitations in your own words, however,</w:t>
      </w:r>
      <w:r w:rsidR="00183F25" w:rsidRPr="002960DE">
        <w:rPr>
          <w:i/>
          <w:iCs/>
          <w:sz w:val="22"/>
          <w:szCs w:val="22"/>
        </w:rPr>
        <w:t xml:space="preserve"> you should do so. </w:t>
      </w:r>
    </w:p>
    <w:p w14:paraId="5D74D885" w14:textId="77777777" w:rsidR="00183F25" w:rsidRPr="002960DE" w:rsidRDefault="00183F25" w:rsidP="00CE2378">
      <w:pPr>
        <w:rPr>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183F25" w:rsidRPr="002960DE" w14:paraId="769E0082" w14:textId="77777777">
        <w:tc>
          <w:tcPr>
            <w:tcW w:w="3192" w:type="dxa"/>
          </w:tcPr>
          <w:p w14:paraId="66A35954" w14:textId="77777777" w:rsidR="00183F25" w:rsidRPr="00A87283" w:rsidRDefault="00183F25" w:rsidP="00CE2378"/>
        </w:tc>
        <w:tc>
          <w:tcPr>
            <w:tcW w:w="3192" w:type="dxa"/>
          </w:tcPr>
          <w:p w14:paraId="23A6E4C0" w14:textId="77777777" w:rsidR="00183F25" w:rsidRPr="00A87283" w:rsidRDefault="00183F25" w:rsidP="00CE2378">
            <w:pPr>
              <w:rPr>
                <w:b/>
                <w:bCs/>
              </w:rPr>
            </w:pPr>
            <w:r w:rsidRPr="00A87283">
              <w:rPr>
                <w:b/>
                <w:bCs/>
                <w:sz w:val="22"/>
                <w:szCs w:val="22"/>
              </w:rPr>
              <w:t>Successes</w:t>
            </w:r>
          </w:p>
        </w:tc>
        <w:tc>
          <w:tcPr>
            <w:tcW w:w="3192" w:type="dxa"/>
          </w:tcPr>
          <w:p w14:paraId="54A26F8B" w14:textId="77777777" w:rsidR="00183F25" w:rsidRPr="00A87283" w:rsidRDefault="00183F25" w:rsidP="00CE2378">
            <w:pPr>
              <w:rPr>
                <w:b/>
                <w:bCs/>
              </w:rPr>
            </w:pPr>
            <w:r w:rsidRPr="00A87283">
              <w:rPr>
                <w:b/>
                <w:bCs/>
                <w:sz w:val="22"/>
                <w:szCs w:val="22"/>
              </w:rPr>
              <w:t>Limitations</w:t>
            </w:r>
          </w:p>
        </w:tc>
      </w:tr>
      <w:tr w:rsidR="00183F25" w:rsidRPr="002960DE" w14:paraId="14FA28BE" w14:textId="77777777">
        <w:tc>
          <w:tcPr>
            <w:tcW w:w="3192" w:type="dxa"/>
          </w:tcPr>
          <w:p w14:paraId="26867357" w14:textId="77777777" w:rsidR="00183F25" w:rsidRPr="006C0439" w:rsidRDefault="00183F25" w:rsidP="00CE2378">
            <w:pPr>
              <w:rPr>
                <w:b/>
                <w:bCs/>
              </w:rPr>
            </w:pPr>
            <w:r w:rsidRPr="006C0439">
              <w:rPr>
                <w:b/>
                <w:bCs/>
                <w:sz w:val="22"/>
                <w:szCs w:val="22"/>
              </w:rPr>
              <w:t>Consumer culture</w:t>
            </w:r>
          </w:p>
        </w:tc>
        <w:tc>
          <w:tcPr>
            <w:tcW w:w="3192" w:type="dxa"/>
          </w:tcPr>
          <w:p w14:paraId="0F038AAE" w14:textId="77777777" w:rsidR="00183F25" w:rsidRPr="00A87283" w:rsidRDefault="00183F25" w:rsidP="00CE2378">
            <w:pPr>
              <w:pStyle w:val="ListParagraph"/>
              <w:numPr>
                <w:ilvl w:val="0"/>
                <w:numId w:val="4"/>
              </w:numPr>
              <w:ind w:left="228" w:hanging="180"/>
            </w:pPr>
          </w:p>
        </w:tc>
        <w:tc>
          <w:tcPr>
            <w:tcW w:w="3192" w:type="dxa"/>
          </w:tcPr>
          <w:p w14:paraId="15EBDFEC" w14:textId="77777777" w:rsidR="00183F25" w:rsidRPr="00A87283" w:rsidRDefault="00183F25" w:rsidP="00CE2378">
            <w:pPr>
              <w:pStyle w:val="ListParagraph"/>
              <w:numPr>
                <w:ilvl w:val="0"/>
                <w:numId w:val="4"/>
              </w:numPr>
              <w:ind w:left="228" w:hanging="180"/>
            </w:pPr>
          </w:p>
        </w:tc>
      </w:tr>
      <w:tr w:rsidR="00183F25" w:rsidRPr="002960DE" w14:paraId="28870BE4" w14:textId="77777777">
        <w:tc>
          <w:tcPr>
            <w:tcW w:w="3192" w:type="dxa"/>
          </w:tcPr>
          <w:p w14:paraId="5BF9C9DA" w14:textId="77777777" w:rsidR="00183F25" w:rsidRPr="006C0439" w:rsidRDefault="00183F25" w:rsidP="00CE2378">
            <w:pPr>
              <w:rPr>
                <w:b/>
                <w:bCs/>
              </w:rPr>
            </w:pPr>
            <w:r w:rsidRPr="006C0439">
              <w:rPr>
                <w:b/>
                <w:bCs/>
                <w:sz w:val="22"/>
                <w:szCs w:val="22"/>
              </w:rPr>
              <w:t>Domesticity and religion</w:t>
            </w:r>
          </w:p>
        </w:tc>
        <w:tc>
          <w:tcPr>
            <w:tcW w:w="3192" w:type="dxa"/>
          </w:tcPr>
          <w:p w14:paraId="18C19F51" w14:textId="77777777" w:rsidR="00183F25" w:rsidRPr="00A87283" w:rsidRDefault="00183F25" w:rsidP="00CE2378">
            <w:pPr>
              <w:pStyle w:val="ListParagraph"/>
              <w:numPr>
                <w:ilvl w:val="0"/>
                <w:numId w:val="4"/>
              </w:numPr>
              <w:ind w:left="228" w:hanging="180"/>
            </w:pPr>
          </w:p>
        </w:tc>
        <w:tc>
          <w:tcPr>
            <w:tcW w:w="3192" w:type="dxa"/>
          </w:tcPr>
          <w:p w14:paraId="5709A836" w14:textId="77777777" w:rsidR="00183F25" w:rsidRPr="00A87283" w:rsidRDefault="00183F25" w:rsidP="00CE2378">
            <w:pPr>
              <w:pStyle w:val="ListParagraph"/>
              <w:numPr>
                <w:ilvl w:val="0"/>
                <w:numId w:val="4"/>
              </w:numPr>
              <w:ind w:left="228" w:hanging="180"/>
            </w:pPr>
          </w:p>
        </w:tc>
      </w:tr>
      <w:tr w:rsidR="00183F25" w:rsidRPr="002960DE" w14:paraId="4492FEFE" w14:textId="77777777">
        <w:tc>
          <w:tcPr>
            <w:tcW w:w="3192" w:type="dxa"/>
          </w:tcPr>
          <w:p w14:paraId="5FDFEF5C" w14:textId="77777777" w:rsidR="00183F25" w:rsidRPr="006C0439" w:rsidRDefault="00183F25" w:rsidP="00CE2378">
            <w:pPr>
              <w:rPr>
                <w:b/>
                <w:bCs/>
              </w:rPr>
            </w:pPr>
            <w:r w:rsidRPr="006C0439">
              <w:rPr>
                <w:b/>
                <w:bCs/>
                <w:sz w:val="22"/>
                <w:szCs w:val="22"/>
              </w:rPr>
              <w:t>Culture and politics</w:t>
            </w:r>
          </w:p>
        </w:tc>
        <w:tc>
          <w:tcPr>
            <w:tcW w:w="3192" w:type="dxa"/>
          </w:tcPr>
          <w:p w14:paraId="2CEE8BD7" w14:textId="77777777" w:rsidR="00183F25" w:rsidRPr="00A87283" w:rsidRDefault="00183F25" w:rsidP="00CE2378">
            <w:pPr>
              <w:pStyle w:val="ListParagraph"/>
              <w:numPr>
                <w:ilvl w:val="0"/>
                <w:numId w:val="4"/>
              </w:numPr>
              <w:ind w:left="228" w:hanging="180"/>
            </w:pPr>
          </w:p>
        </w:tc>
        <w:tc>
          <w:tcPr>
            <w:tcW w:w="3192" w:type="dxa"/>
          </w:tcPr>
          <w:p w14:paraId="567794C4" w14:textId="77777777" w:rsidR="00183F25" w:rsidRPr="00A87283" w:rsidRDefault="00183F25" w:rsidP="00CE2378">
            <w:pPr>
              <w:pStyle w:val="ListParagraph"/>
              <w:numPr>
                <w:ilvl w:val="0"/>
                <w:numId w:val="4"/>
              </w:numPr>
              <w:ind w:left="228" w:hanging="180"/>
            </w:pPr>
          </w:p>
        </w:tc>
      </w:tr>
      <w:tr w:rsidR="007D3FDF" w:rsidRPr="002960DE" w14:paraId="1B5A3146" w14:textId="77777777">
        <w:tc>
          <w:tcPr>
            <w:tcW w:w="3192" w:type="dxa"/>
          </w:tcPr>
          <w:p w14:paraId="564D1D4E" w14:textId="77777777" w:rsidR="007D3FDF" w:rsidRPr="006C0439" w:rsidRDefault="007D3FDF" w:rsidP="00CE2378">
            <w:pPr>
              <w:rPr>
                <w:b/>
                <w:bCs/>
              </w:rPr>
            </w:pPr>
            <w:r>
              <w:rPr>
                <w:b/>
                <w:bCs/>
                <w:sz w:val="22"/>
                <w:szCs w:val="22"/>
              </w:rPr>
              <w:t>Foreign policy</w:t>
            </w:r>
          </w:p>
        </w:tc>
        <w:tc>
          <w:tcPr>
            <w:tcW w:w="3192" w:type="dxa"/>
          </w:tcPr>
          <w:p w14:paraId="676A1AAA" w14:textId="77777777" w:rsidR="007D3FDF" w:rsidRPr="00A87283" w:rsidRDefault="007D3FDF" w:rsidP="00CE2378">
            <w:pPr>
              <w:pStyle w:val="ListParagraph"/>
              <w:numPr>
                <w:ilvl w:val="0"/>
                <w:numId w:val="4"/>
              </w:numPr>
              <w:ind w:left="228" w:hanging="180"/>
            </w:pPr>
          </w:p>
        </w:tc>
        <w:tc>
          <w:tcPr>
            <w:tcW w:w="3192" w:type="dxa"/>
          </w:tcPr>
          <w:p w14:paraId="6C8DEA16" w14:textId="77777777" w:rsidR="007D3FDF" w:rsidRPr="00A87283" w:rsidRDefault="007D3FDF" w:rsidP="00CE2378">
            <w:pPr>
              <w:pStyle w:val="ListParagraph"/>
              <w:numPr>
                <w:ilvl w:val="0"/>
                <w:numId w:val="4"/>
              </w:numPr>
              <w:ind w:left="228" w:hanging="180"/>
            </w:pPr>
          </w:p>
        </w:tc>
      </w:tr>
    </w:tbl>
    <w:p w14:paraId="6E2117D4" w14:textId="77777777" w:rsidR="00183F25" w:rsidRPr="002960DE" w:rsidRDefault="00183F25" w:rsidP="00CE2378">
      <w:pPr>
        <w:rPr>
          <w:sz w:val="22"/>
          <w:szCs w:val="22"/>
        </w:rPr>
      </w:pPr>
    </w:p>
    <w:p w14:paraId="069C1236" w14:textId="77777777" w:rsidR="00183F25" w:rsidRPr="002960DE" w:rsidRDefault="00183F25" w:rsidP="00CE2378">
      <w:pPr>
        <w:rPr>
          <w:i/>
          <w:iCs/>
          <w:sz w:val="22"/>
          <w:szCs w:val="22"/>
        </w:rPr>
      </w:pPr>
      <w:r w:rsidRPr="002960DE">
        <w:rPr>
          <w:i/>
          <w:iCs/>
          <w:sz w:val="22"/>
          <w:szCs w:val="22"/>
        </w:rPr>
        <w:t xml:space="preserve">After you have read the chapter, use your notes to compose an essay that answers the </w:t>
      </w:r>
      <w:r w:rsidR="001D296E">
        <w:rPr>
          <w:i/>
          <w:iCs/>
          <w:sz w:val="22"/>
          <w:szCs w:val="22"/>
        </w:rPr>
        <w:t xml:space="preserve">following </w:t>
      </w:r>
      <w:r w:rsidRPr="002960DE">
        <w:rPr>
          <w:i/>
          <w:iCs/>
          <w:sz w:val="22"/>
          <w:szCs w:val="22"/>
        </w:rPr>
        <w:t>question:</w:t>
      </w:r>
    </w:p>
    <w:p w14:paraId="2C734E33" w14:textId="77777777" w:rsidR="00183F25" w:rsidRPr="002960DE" w:rsidRDefault="00183F25" w:rsidP="00CE2378">
      <w:pPr>
        <w:rPr>
          <w:b/>
          <w:bCs/>
          <w:sz w:val="22"/>
          <w:szCs w:val="22"/>
        </w:rPr>
      </w:pPr>
    </w:p>
    <w:p w14:paraId="5E8BD749" w14:textId="33A92D80" w:rsidR="00183F25" w:rsidRPr="00CE2378" w:rsidRDefault="00183F25" w:rsidP="00CE2378">
      <w:pPr>
        <w:pStyle w:val="ListParagraph"/>
        <w:numPr>
          <w:ilvl w:val="0"/>
          <w:numId w:val="6"/>
        </w:numPr>
        <w:rPr>
          <w:b/>
          <w:bCs/>
          <w:sz w:val="22"/>
          <w:szCs w:val="22"/>
        </w:rPr>
      </w:pPr>
      <w:r w:rsidRPr="00CE2378">
        <w:rPr>
          <w:b/>
          <w:bCs/>
          <w:sz w:val="22"/>
          <w:szCs w:val="22"/>
        </w:rPr>
        <w:t xml:space="preserve">What were the successes and limitations of America's </w:t>
      </w:r>
      <w:r w:rsidR="001D296E">
        <w:rPr>
          <w:b/>
          <w:bCs/>
          <w:sz w:val="22"/>
          <w:szCs w:val="22"/>
        </w:rPr>
        <w:t>“</w:t>
      </w:r>
      <w:r w:rsidRPr="00CE2378">
        <w:rPr>
          <w:b/>
          <w:bCs/>
          <w:sz w:val="22"/>
          <w:szCs w:val="22"/>
        </w:rPr>
        <w:t>culture of abundance</w:t>
      </w:r>
      <w:r w:rsidR="001D296E">
        <w:rPr>
          <w:b/>
          <w:bCs/>
          <w:sz w:val="22"/>
          <w:szCs w:val="22"/>
        </w:rPr>
        <w:t>”</w:t>
      </w:r>
      <w:r w:rsidR="008830CC">
        <w:rPr>
          <w:b/>
          <w:bCs/>
          <w:sz w:val="22"/>
          <w:szCs w:val="22"/>
        </w:rPr>
        <w:t xml:space="preserve"> in the 1950s</w:t>
      </w:r>
      <w:r w:rsidRPr="00CE2378">
        <w:rPr>
          <w:b/>
          <w:bCs/>
          <w:sz w:val="22"/>
          <w:szCs w:val="22"/>
        </w:rPr>
        <w:t>?</w:t>
      </w:r>
    </w:p>
    <w:p w14:paraId="35CF06C7" w14:textId="77777777" w:rsidR="00183F25" w:rsidRPr="002960DE" w:rsidRDefault="00183F25" w:rsidP="00CE2378">
      <w:pPr>
        <w:rPr>
          <w:b/>
          <w:bCs/>
          <w:sz w:val="22"/>
          <w:szCs w:val="22"/>
        </w:rPr>
      </w:pPr>
    </w:p>
    <w:p w14:paraId="6243D26A" w14:textId="3C8D5FB9" w:rsidR="00183F25" w:rsidRPr="002960DE" w:rsidRDefault="00183F25" w:rsidP="00CE2378">
      <w:pPr>
        <w:rPr>
          <w:i/>
          <w:iCs/>
          <w:sz w:val="22"/>
          <w:szCs w:val="22"/>
        </w:rPr>
      </w:pPr>
      <w:r w:rsidRPr="002960DE">
        <w:rPr>
          <w:i/>
          <w:iCs/>
          <w:sz w:val="22"/>
          <w:szCs w:val="22"/>
        </w:rPr>
        <w:t>Be sure to include an opening, introductory paragraph in which you state your thesis. Then use the body of your essay to provide evidence from the chapter to support that thesis. End by writing a clear conclusion to your essay.</w:t>
      </w:r>
    </w:p>
    <w:sectPr w:rsidR="00183F25" w:rsidRPr="002960DE" w:rsidSect="009F1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E369D"/>
    <w:multiLevelType w:val="hybridMultilevel"/>
    <w:tmpl w:val="E6668A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AE3DEF"/>
    <w:multiLevelType w:val="hybridMultilevel"/>
    <w:tmpl w:val="9CEC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F7950"/>
    <w:multiLevelType w:val="hybridMultilevel"/>
    <w:tmpl w:val="8376A43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nsid w:val="442D2718"/>
    <w:multiLevelType w:val="hybridMultilevel"/>
    <w:tmpl w:val="1EF2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B57B75"/>
    <w:multiLevelType w:val="hybridMultilevel"/>
    <w:tmpl w:val="705270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79201CA6"/>
    <w:multiLevelType w:val="hybridMultilevel"/>
    <w:tmpl w:val="A30EC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9E"/>
    <w:rsid w:val="000801D0"/>
    <w:rsid w:val="00082F40"/>
    <w:rsid w:val="000D092E"/>
    <w:rsid w:val="000F5C1E"/>
    <w:rsid w:val="00183F25"/>
    <w:rsid w:val="001900B4"/>
    <w:rsid w:val="001A77D3"/>
    <w:rsid w:val="001B75DA"/>
    <w:rsid w:val="001D00D9"/>
    <w:rsid w:val="001D296E"/>
    <w:rsid w:val="00241A71"/>
    <w:rsid w:val="00255564"/>
    <w:rsid w:val="002960DE"/>
    <w:rsid w:val="002E5D90"/>
    <w:rsid w:val="002E6B23"/>
    <w:rsid w:val="003407BB"/>
    <w:rsid w:val="003D6871"/>
    <w:rsid w:val="00403B69"/>
    <w:rsid w:val="004420D4"/>
    <w:rsid w:val="00470608"/>
    <w:rsid w:val="0050364F"/>
    <w:rsid w:val="00510CC9"/>
    <w:rsid w:val="005D1E4B"/>
    <w:rsid w:val="00660D76"/>
    <w:rsid w:val="006C0439"/>
    <w:rsid w:val="006C3ABA"/>
    <w:rsid w:val="006F550F"/>
    <w:rsid w:val="00735B6C"/>
    <w:rsid w:val="007D05CA"/>
    <w:rsid w:val="007D3FDF"/>
    <w:rsid w:val="007E2462"/>
    <w:rsid w:val="008830CC"/>
    <w:rsid w:val="008A29F2"/>
    <w:rsid w:val="008B2AA8"/>
    <w:rsid w:val="008C1FAB"/>
    <w:rsid w:val="0093239E"/>
    <w:rsid w:val="009E0172"/>
    <w:rsid w:val="009F115D"/>
    <w:rsid w:val="00A13DE0"/>
    <w:rsid w:val="00A87283"/>
    <w:rsid w:val="00B36013"/>
    <w:rsid w:val="00BB4ADA"/>
    <w:rsid w:val="00BB6F99"/>
    <w:rsid w:val="00BD762F"/>
    <w:rsid w:val="00C603E2"/>
    <w:rsid w:val="00CA78DB"/>
    <w:rsid w:val="00CD5C09"/>
    <w:rsid w:val="00CD61A8"/>
    <w:rsid w:val="00CE2378"/>
    <w:rsid w:val="00D72BCD"/>
    <w:rsid w:val="00D834D3"/>
    <w:rsid w:val="00DE4241"/>
    <w:rsid w:val="00E757EE"/>
    <w:rsid w:val="00F16123"/>
    <w:rsid w:val="00F30DD2"/>
    <w:rsid w:val="00FA700B"/>
    <w:rsid w:val="00FB118D"/>
    <w:rsid w:val="00FF5825"/>
    <w:rsid w:val="00FF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2F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sz w:val="16"/>
      <w:szCs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sz w:val="20"/>
      <w:szCs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b/>
      <w:bCs/>
      <w:sz w:val="20"/>
      <w:szCs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sz w:val="16"/>
      <w:szCs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sz w:val="20"/>
      <w:szCs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b/>
      <w:bCs/>
      <w:sz w:val="20"/>
      <w:szCs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Chapter 27—The Politics and Culture of Abundance, 1952-1960</vt:lpstr>
    </vt:vector>
  </TitlesOfParts>
  <Company>Microsoft</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27—The Politics and Culture of Abundance, 1952-1960</dc:title>
  <dc:creator>Abbott, Kathryn</dc:creator>
  <cp:lastModifiedBy>Kaplan, Arrin</cp:lastModifiedBy>
  <cp:revision>2</cp:revision>
  <dcterms:created xsi:type="dcterms:W3CDTF">2013-08-30T14:33:00Z</dcterms:created>
  <dcterms:modified xsi:type="dcterms:W3CDTF">2013-08-30T14:33:00Z</dcterms:modified>
</cp:coreProperties>
</file>