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E3461" w14:textId="77777777" w:rsidR="00540675" w:rsidRDefault="00540675" w:rsidP="00CD7F08">
      <w:pPr>
        <w:rPr>
          <w:b/>
          <w:bCs/>
          <w:sz w:val="22"/>
          <w:szCs w:val="22"/>
        </w:rPr>
      </w:pPr>
      <w:r w:rsidRPr="0048279D">
        <w:rPr>
          <w:b/>
          <w:bCs/>
          <w:color w:val="000000"/>
          <w:sz w:val="22"/>
          <w:szCs w:val="22"/>
        </w:rPr>
        <w:t>GUIDED READING EXERCISE</w:t>
      </w:r>
    </w:p>
    <w:p w14:paraId="634C38B0" w14:textId="77777777" w:rsidR="00540675" w:rsidRDefault="00540675" w:rsidP="00CD7F08">
      <w:pPr>
        <w:rPr>
          <w:b/>
          <w:bCs/>
          <w:sz w:val="22"/>
          <w:szCs w:val="22"/>
        </w:rPr>
      </w:pPr>
    </w:p>
    <w:p w14:paraId="7E27B4C4" w14:textId="6B559103" w:rsidR="000F6D34" w:rsidRPr="006412A7" w:rsidRDefault="000F6D34" w:rsidP="00CD7F08">
      <w:pPr>
        <w:rPr>
          <w:b/>
          <w:bCs/>
          <w:sz w:val="22"/>
          <w:szCs w:val="22"/>
        </w:rPr>
      </w:pPr>
      <w:r w:rsidRPr="006412A7">
        <w:rPr>
          <w:b/>
          <w:bCs/>
          <w:sz w:val="22"/>
          <w:szCs w:val="22"/>
        </w:rPr>
        <w:t>Chapter 30—</w:t>
      </w:r>
      <w:proofErr w:type="gramStart"/>
      <w:r w:rsidR="001771CF">
        <w:rPr>
          <w:b/>
          <w:bCs/>
          <w:sz w:val="22"/>
          <w:szCs w:val="22"/>
        </w:rPr>
        <w:t>The</w:t>
      </w:r>
      <w:proofErr w:type="gramEnd"/>
      <w:r w:rsidR="001771CF">
        <w:rPr>
          <w:b/>
          <w:bCs/>
          <w:sz w:val="22"/>
          <w:szCs w:val="22"/>
        </w:rPr>
        <w:t xml:space="preserve"> Conservative Turn</w:t>
      </w:r>
      <w:r w:rsidRPr="006412A7">
        <w:rPr>
          <w:b/>
          <w:bCs/>
          <w:sz w:val="22"/>
          <w:szCs w:val="22"/>
        </w:rPr>
        <w:t>, 1969</w:t>
      </w:r>
      <w:r w:rsidR="004C056A">
        <w:rPr>
          <w:b/>
          <w:bCs/>
          <w:sz w:val="22"/>
          <w:szCs w:val="22"/>
        </w:rPr>
        <w:t>–</w:t>
      </w:r>
      <w:r w:rsidRPr="006412A7">
        <w:rPr>
          <w:b/>
          <w:bCs/>
          <w:sz w:val="22"/>
          <w:szCs w:val="22"/>
        </w:rPr>
        <w:t>1989</w:t>
      </w:r>
    </w:p>
    <w:p w14:paraId="544EB492" w14:textId="77777777" w:rsidR="007D6BC6" w:rsidRDefault="007D6BC6" w:rsidP="00CD7F08">
      <w:pPr>
        <w:rPr>
          <w:b/>
          <w:bCs/>
          <w:sz w:val="22"/>
          <w:szCs w:val="22"/>
        </w:rPr>
      </w:pPr>
    </w:p>
    <w:p w14:paraId="6A721822" w14:textId="77777777" w:rsidR="000F6D34" w:rsidRPr="006412A7" w:rsidRDefault="000F6D34" w:rsidP="00CD7F08">
      <w:pPr>
        <w:rPr>
          <w:b/>
          <w:bCs/>
          <w:sz w:val="22"/>
          <w:szCs w:val="22"/>
        </w:rPr>
      </w:pPr>
    </w:p>
    <w:p w14:paraId="3614BB0D" w14:textId="77777777" w:rsidR="000F6D34" w:rsidRDefault="000F6D34" w:rsidP="00CD7F08">
      <w:pPr>
        <w:pStyle w:val="ListParagraph"/>
        <w:numPr>
          <w:ilvl w:val="0"/>
          <w:numId w:val="4"/>
        </w:numPr>
        <w:rPr>
          <w:b/>
          <w:bCs/>
          <w:sz w:val="22"/>
          <w:szCs w:val="22"/>
        </w:rPr>
      </w:pPr>
      <w:r w:rsidRPr="00CD7F08">
        <w:rPr>
          <w:b/>
          <w:bCs/>
          <w:sz w:val="22"/>
          <w:szCs w:val="22"/>
        </w:rPr>
        <w:t>What were the effects of America</w:t>
      </w:r>
      <w:r w:rsidR="004C056A">
        <w:rPr>
          <w:b/>
          <w:bCs/>
          <w:sz w:val="22"/>
          <w:szCs w:val="22"/>
        </w:rPr>
        <w:t>’</w:t>
      </w:r>
      <w:r w:rsidRPr="00CD7F08">
        <w:rPr>
          <w:b/>
          <w:bCs/>
          <w:sz w:val="22"/>
          <w:szCs w:val="22"/>
        </w:rPr>
        <w:t xml:space="preserve">s move to the political right on American society and on U.S. foreign policy? </w:t>
      </w:r>
    </w:p>
    <w:p w14:paraId="5458AE60" w14:textId="77777777" w:rsidR="00CD7F08" w:rsidRPr="00CD7F08" w:rsidRDefault="00CD7F08" w:rsidP="00CD7F08">
      <w:pPr>
        <w:pStyle w:val="ListParagraph"/>
        <w:rPr>
          <w:b/>
          <w:bCs/>
          <w:sz w:val="22"/>
          <w:szCs w:val="22"/>
        </w:rPr>
      </w:pPr>
    </w:p>
    <w:p w14:paraId="69266BBE" w14:textId="77777777" w:rsidR="000F6D34" w:rsidRPr="006412A7" w:rsidRDefault="009768C4" w:rsidP="00CD7F08">
      <w:pPr>
        <w:rPr>
          <w:i/>
          <w:iCs/>
          <w:sz w:val="22"/>
          <w:szCs w:val="22"/>
        </w:rPr>
      </w:pPr>
      <w:r>
        <w:rPr>
          <w:b/>
          <w:i/>
          <w:sz w:val="22"/>
          <w:szCs w:val="22"/>
        </w:rPr>
        <w:t>Download and save this document so you can return to it to take notes and later use it for studying.</w:t>
      </w:r>
      <w:r w:rsidR="000F6D34" w:rsidRPr="006412A7">
        <w:rPr>
          <w:i/>
          <w:iCs/>
          <w:sz w:val="22"/>
          <w:szCs w:val="22"/>
        </w:rPr>
        <w:t xml:space="preserve"> As you read the chapter, fill in the chart below to help you</w:t>
      </w:r>
      <w:r w:rsidR="004C056A">
        <w:rPr>
          <w:i/>
          <w:iCs/>
          <w:sz w:val="22"/>
          <w:szCs w:val="22"/>
        </w:rPr>
        <w:t>rself</w:t>
      </w:r>
      <w:r w:rsidR="000F6D34" w:rsidRPr="006412A7">
        <w:rPr>
          <w:i/>
          <w:iCs/>
          <w:sz w:val="22"/>
          <w:szCs w:val="22"/>
        </w:rPr>
        <w:t xml:space="preserve"> identify how America's move to the political right affected American society and U.S. foreign policy. If you copy</w:t>
      </w:r>
      <w:r w:rsidR="000F6D34">
        <w:rPr>
          <w:i/>
          <w:iCs/>
          <w:sz w:val="22"/>
          <w:szCs w:val="22"/>
        </w:rPr>
        <w:t xml:space="preserve"> </w:t>
      </w:r>
      <w:r w:rsidR="000F6D34" w:rsidRPr="006412A7">
        <w:rPr>
          <w:i/>
          <w:iCs/>
          <w:sz w:val="22"/>
          <w:szCs w:val="22"/>
        </w:rPr>
        <w:t>and</w:t>
      </w:r>
      <w:r w:rsidR="000F6D34">
        <w:rPr>
          <w:i/>
          <w:iCs/>
          <w:sz w:val="22"/>
          <w:szCs w:val="22"/>
        </w:rPr>
        <w:t xml:space="preserve"> </w:t>
      </w:r>
      <w:r w:rsidR="000F6D34" w:rsidRPr="006412A7">
        <w:rPr>
          <w:i/>
          <w:iCs/>
          <w:sz w:val="22"/>
          <w:szCs w:val="22"/>
        </w:rPr>
        <w:t xml:space="preserve">paste from the text, make sure </w:t>
      </w:r>
      <w:r w:rsidR="004C056A">
        <w:rPr>
          <w:i/>
          <w:iCs/>
          <w:sz w:val="22"/>
          <w:szCs w:val="22"/>
        </w:rPr>
        <w:t>you place</w:t>
      </w:r>
      <w:r w:rsidR="000F6D34" w:rsidRPr="006412A7">
        <w:rPr>
          <w:i/>
          <w:iCs/>
          <w:sz w:val="22"/>
          <w:szCs w:val="22"/>
        </w:rPr>
        <w:t xml:space="preserve"> quotation marks around the copied material; </w:t>
      </w:r>
      <w:r w:rsidR="004C056A">
        <w:rPr>
          <w:i/>
          <w:sz w:val="22"/>
          <w:szCs w:val="22"/>
        </w:rPr>
        <w:t>if you are able to describe the effects in your own words, however,</w:t>
      </w:r>
      <w:r w:rsidR="004C056A" w:rsidRPr="002960DE">
        <w:rPr>
          <w:i/>
          <w:iCs/>
          <w:sz w:val="22"/>
          <w:szCs w:val="22"/>
        </w:rPr>
        <w:t xml:space="preserve"> </w:t>
      </w:r>
      <w:r w:rsidR="000F6D34" w:rsidRPr="006412A7">
        <w:rPr>
          <w:i/>
          <w:iCs/>
          <w:sz w:val="22"/>
          <w:szCs w:val="22"/>
        </w:rPr>
        <w:t xml:space="preserve">you should do so. </w:t>
      </w:r>
    </w:p>
    <w:p w14:paraId="0200542F" w14:textId="77777777" w:rsidR="000F6D34" w:rsidRDefault="000F6D34" w:rsidP="00CD7F08">
      <w:pPr>
        <w:rPr>
          <w:i/>
          <w:iCs/>
          <w:sz w:val="22"/>
          <w:szCs w:val="22"/>
        </w:rPr>
      </w:pPr>
    </w:p>
    <w:tbl>
      <w:tblPr>
        <w:tblStyle w:val="TableGrid"/>
        <w:tblW w:w="0" w:type="auto"/>
        <w:tblLook w:val="04A0" w:firstRow="1" w:lastRow="0" w:firstColumn="1" w:lastColumn="0" w:noHBand="0" w:noVBand="1"/>
      </w:tblPr>
      <w:tblGrid>
        <w:gridCol w:w="3192"/>
        <w:gridCol w:w="3192"/>
        <w:gridCol w:w="3192"/>
      </w:tblGrid>
      <w:tr w:rsidR="009B50CA" w14:paraId="17E0B66C" w14:textId="77777777" w:rsidTr="009B50CA">
        <w:tc>
          <w:tcPr>
            <w:tcW w:w="3192" w:type="dxa"/>
          </w:tcPr>
          <w:p w14:paraId="61AA41B9" w14:textId="77777777" w:rsidR="009B50CA" w:rsidRDefault="009B50CA" w:rsidP="00CD7F08">
            <w:pPr>
              <w:rPr>
                <w:iCs/>
                <w:sz w:val="22"/>
                <w:szCs w:val="22"/>
              </w:rPr>
            </w:pPr>
          </w:p>
        </w:tc>
        <w:tc>
          <w:tcPr>
            <w:tcW w:w="3192" w:type="dxa"/>
          </w:tcPr>
          <w:p w14:paraId="5BA84E51" w14:textId="77777777" w:rsidR="009B50CA" w:rsidRDefault="009B50CA" w:rsidP="00CD7F08">
            <w:pPr>
              <w:rPr>
                <w:iCs/>
                <w:sz w:val="22"/>
                <w:szCs w:val="22"/>
              </w:rPr>
            </w:pPr>
            <w:r w:rsidRPr="00485EAD">
              <w:rPr>
                <w:b/>
                <w:bCs/>
                <w:sz w:val="22"/>
                <w:szCs w:val="22"/>
              </w:rPr>
              <w:t>Effect on American society</w:t>
            </w:r>
          </w:p>
        </w:tc>
        <w:tc>
          <w:tcPr>
            <w:tcW w:w="3192" w:type="dxa"/>
          </w:tcPr>
          <w:p w14:paraId="62D170C9" w14:textId="77777777" w:rsidR="009B50CA" w:rsidRDefault="009B50CA" w:rsidP="00CD7F08">
            <w:pPr>
              <w:rPr>
                <w:iCs/>
                <w:sz w:val="22"/>
                <w:szCs w:val="22"/>
              </w:rPr>
            </w:pPr>
            <w:r w:rsidRPr="00485EAD">
              <w:rPr>
                <w:b/>
                <w:bCs/>
                <w:sz w:val="22"/>
                <w:szCs w:val="22"/>
              </w:rPr>
              <w:t>Effect on U.S. foreign policy</w:t>
            </w:r>
          </w:p>
        </w:tc>
      </w:tr>
      <w:tr w:rsidR="009B50CA" w14:paraId="5BE6F418" w14:textId="77777777" w:rsidTr="009B50CA">
        <w:tc>
          <w:tcPr>
            <w:tcW w:w="3192" w:type="dxa"/>
          </w:tcPr>
          <w:p w14:paraId="22C31A30" w14:textId="0DD8BF8D" w:rsidR="009B50CA" w:rsidRPr="00CD7F08" w:rsidRDefault="001771CF" w:rsidP="00CD7F08">
            <w:pPr>
              <w:rPr>
                <w:b/>
                <w:iCs/>
                <w:sz w:val="22"/>
                <w:szCs w:val="22"/>
              </w:rPr>
            </w:pPr>
            <w:r>
              <w:rPr>
                <w:b/>
                <w:iCs/>
                <w:sz w:val="22"/>
                <w:szCs w:val="22"/>
              </w:rPr>
              <w:t>How did the Nixon presidency reflect the rise of postwar conservatism?</w:t>
            </w:r>
          </w:p>
        </w:tc>
        <w:tc>
          <w:tcPr>
            <w:tcW w:w="3192" w:type="dxa"/>
          </w:tcPr>
          <w:p w14:paraId="31D06BD2" w14:textId="77777777" w:rsidR="009B50CA" w:rsidRDefault="009B50CA" w:rsidP="00CD7F08">
            <w:pPr>
              <w:numPr>
                <w:ilvl w:val="0"/>
                <w:numId w:val="3"/>
              </w:numPr>
              <w:ind w:left="228" w:hanging="228"/>
              <w:rPr>
                <w:iCs/>
                <w:sz w:val="22"/>
                <w:szCs w:val="22"/>
              </w:rPr>
            </w:pPr>
          </w:p>
        </w:tc>
        <w:tc>
          <w:tcPr>
            <w:tcW w:w="3192" w:type="dxa"/>
          </w:tcPr>
          <w:p w14:paraId="23C51C9A" w14:textId="77777777" w:rsidR="009B50CA" w:rsidRDefault="009B50CA" w:rsidP="00CD7F08">
            <w:pPr>
              <w:numPr>
                <w:ilvl w:val="0"/>
                <w:numId w:val="3"/>
              </w:numPr>
              <w:ind w:left="228" w:hanging="228"/>
              <w:rPr>
                <w:iCs/>
                <w:sz w:val="22"/>
                <w:szCs w:val="22"/>
              </w:rPr>
            </w:pPr>
          </w:p>
        </w:tc>
      </w:tr>
      <w:tr w:rsidR="009B50CA" w14:paraId="12F91032" w14:textId="77777777" w:rsidTr="009B50CA">
        <w:tc>
          <w:tcPr>
            <w:tcW w:w="3192" w:type="dxa"/>
          </w:tcPr>
          <w:p w14:paraId="462F26BE" w14:textId="4F3934A0" w:rsidR="009B50CA" w:rsidRPr="00CD7F08" w:rsidRDefault="001771CF" w:rsidP="00CD7F08">
            <w:pPr>
              <w:rPr>
                <w:b/>
                <w:iCs/>
                <w:sz w:val="22"/>
                <w:szCs w:val="22"/>
              </w:rPr>
            </w:pPr>
            <w:r>
              <w:rPr>
                <w:b/>
                <w:iCs/>
                <w:sz w:val="22"/>
                <w:szCs w:val="22"/>
              </w:rPr>
              <w:t>Why did the "outsider" presidency of Jimmy Carter fail to gain broad support?</w:t>
            </w:r>
          </w:p>
        </w:tc>
        <w:tc>
          <w:tcPr>
            <w:tcW w:w="3192" w:type="dxa"/>
          </w:tcPr>
          <w:p w14:paraId="19EE21B0" w14:textId="77777777" w:rsidR="009B50CA" w:rsidRDefault="009B50CA" w:rsidP="00CD7F08">
            <w:pPr>
              <w:numPr>
                <w:ilvl w:val="0"/>
                <w:numId w:val="3"/>
              </w:numPr>
              <w:ind w:left="228" w:hanging="228"/>
              <w:rPr>
                <w:iCs/>
                <w:sz w:val="22"/>
                <w:szCs w:val="22"/>
              </w:rPr>
            </w:pPr>
            <w:bookmarkStart w:id="0" w:name="_GoBack"/>
            <w:bookmarkEnd w:id="0"/>
          </w:p>
        </w:tc>
        <w:tc>
          <w:tcPr>
            <w:tcW w:w="3192" w:type="dxa"/>
          </w:tcPr>
          <w:p w14:paraId="5F8F2E88" w14:textId="77777777" w:rsidR="009B50CA" w:rsidRDefault="009B50CA" w:rsidP="00CD7F08">
            <w:pPr>
              <w:numPr>
                <w:ilvl w:val="0"/>
                <w:numId w:val="3"/>
              </w:numPr>
              <w:ind w:left="228" w:hanging="228"/>
              <w:rPr>
                <w:iCs/>
                <w:sz w:val="22"/>
                <w:szCs w:val="22"/>
              </w:rPr>
            </w:pPr>
          </w:p>
        </w:tc>
      </w:tr>
      <w:tr w:rsidR="009B50CA" w14:paraId="2782CF45" w14:textId="77777777" w:rsidTr="009B50CA">
        <w:tc>
          <w:tcPr>
            <w:tcW w:w="3192" w:type="dxa"/>
          </w:tcPr>
          <w:p w14:paraId="77EEFA25" w14:textId="2C2679E7" w:rsidR="009B50CA" w:rsidRPr="00CD7F08" w:rsidRDefault="001771CF" w:rsidP="00CD7F08">
            <w:pPr>
              <w:rPr>
                <w:b/>
                <w:iCs/>
                <w:sz w:val="22"/>
                <w:szCs w:val="22"/>
              </w:rPr>
            </w:pPr>
            <w:r>
              <w:rPr>
                <w:b/>
                <w:iCs/>
                <w:sz w:val="22"/>
                <w:szCs w:val="22"/>
              </w:rPr>
              <w:t>What conservative goals were realized in the Reagan administration?</w:t>
            </w:r>
          </w:p>
        </w:tc>
        <w:tc>
          <w:tcPr>
            <w:tcW w:w="3192" w:type="dxa"/>
          </w:tcPr>
          <w:p w14:paraId="25FF4F2F" w14:textId="77777777" w:rsidR="009B50CA" w:rsidRDefault="009B50CA" w:rsidP="00CD7F08">
            <w:pPr>
              <w:numPr>
                <w:ilvl w:val="0"/>
                <w:numId w:val="3"/>
              </w:numPr>
              <w:ind w:left="228" w:hanging="228"/>
              <w:rPr>
                <w:iCs/>
                <w:sz w:val="22"/>
                <w:szCs w:val="22"/>
              </w:rPr>
            </w:pPr>
          </w:p>
        </w:tc>
        <w:tc>
          <w:tcPr>
            <w:tcW w:w="3192" w:type="dxa"/>
          </w:tcPr>
          <w:p w14:paraId="4E8D8DB9" w14:textId="77777777" w:rsidR="009B50CA" w:rsidRDefault="009B50CA" w:rsidP="00CD7F08">
            <w:pPr>
              <w:numPr>
                <w:ilvl w:val="0"/>
                <w:numId w:val="3"/>
              </w:numPr>
              <w:ind w:left="228" w:hanging="228"/>
              <w:rPr>
                <w:iCs/>
                <w:sz w:val="22"/>
                <w:szCs w:val="22"/>
              </w:rPr>
            </w:pPr>
          </w:p>
        </w:tc>
      </w:tr>
      <w:tr w:rsidR="009B50CA" w14:paraId="46B9E570" w14:textId="77777777" w:rsidTr="009B50CA">
        <w:tc>
          <w:tcPr>
            <w:tcW w:w="3192" w:type="dxa"/>
          </w:tcPr>
          <w:p w14:paraId="60565478" w14:textId="5B1F51C8" w:rsidR="009B50CA" w:rsidRPr="00CD7F08" w:rsidRDefault="001771CF" w:rsidP="00CD7F08">
            <w:pPr>
              <w:rPr>
                <w:b/>
                <w:iCs/>
                <w:sz w:val="22"/>
                <w:szCs w:val="22"/>
              </w:rPr>
            </w:pPr>
            <w:r>
              <w:rPr>
                <w:b/>
                <w:iCs/>
                <w:sz w:val="22"/>
                <w:szCs w:val="22"/>
              </w:rPr>
              <w:t>What strategies did liberals use to fight the conservative turn?</w:t>
            </w:r>
          </w:p>
        </w:tc>
        <w:tc>
          <w:tcPr>
            <w:tcW w:w="3192" w:type="dxa"/>
          </w:tcPr>
          <w:p w14:paraId="6AF36798" w14:textId="77777777" w:rsidR="009B50CA" w:rsidRDefault="009B50CA" w:rsidP="00CD7F08">
            <w:pPr>
              <w:numPr>
                <w:ilvl w:val="0"/>
                <w:numId w:val="3"/>
              </w:numPr>
              <w:ind w:left="228" w:hanging="228"/>
              <w:rPr>
                <w:iCs/>
                <w:sz w:val="22"/>
                <w:szCs w:val="22"/>
              </w:rPr>
            </w:pPr>
          </w:p>
        </w:tc>
        <w:tc>
          <w:tcPr>
            <w:tcW w:w="3192" w:type="dxa"/>
          </w:tcPr>
          <w:p w14:paraId="16DA108E" w14:textId="77777777" w:rsidR="009B50CA" w:rsidRDefault="009B50CA" w:rsidP="00CD7F08">
            <w:pPr>
              <w:numPr>
                <w:ilvl w:val="0"/>
                <w:numId w:val="3"/>
              </w:numPr>
              <w:ind w:left="228" w:hanging="228"/>
              <w:rPr>
                <w:iCs/>
                <w:sz w:val="22"/>
                <w:szCs w:val="22"/>
              </w:rPr>
            </w:pPr>
          </w:p>
        </w:tc>
      </w:tr>
      <w:tr w:rsidR="009B50CA" w14:paraId="25DEA8A6" w14:textId="77777777" w:rsidTr="009B50CA">
        <w:tc>
          <w:tcPr>
            <w:tcW w:w="3192" w:type="dxa"/>
          </w:tcPr>
          <w:p w14:paraId="64A3C8F6" w14:textId="5B914EB4" w:rsidR="009B50CA" w:rsidRPr="00CD7F08" w:rsidRDefault="001771CF" w:rsidP="00CD7F08">
            <w:pPr>
              <w:rPr>
                <w:b/>
                <w:iCs/>
                <w:sz w:val="22"/>
                <w:szCs w:val="22"/>
              </w:rPr>
            </w:pPr>
            <w:r>
              <w:rPr>
                <w:b/>
                <w:iCs/>
                <w:sz w:val="22"/>
                <w:szCs w:val="22"/>
              </w:rPr>
              <w:t>How did Ronald Reagan's foreign policy affect the Cold War?</w:t>
            </w:r>
          </w:p>
        </w:tc>
        <w:tc>
          <w:tcPr>
            <w:tcW w:w="3192" w:type="dxa"/>
          </w:tcPr>
          <w:p w14:paraId="7A6165F2" w14:textId="77777777" w:rsidR="009B50CA" w:rsidRDefault="009B50CA" w:rsidP="00CD7F08">
            <w:pPr>
              <w:numPr>
                <w:ilvl w:val="0"/>
                <w:numId w:val="3"/>
              </w:numPr>
              <w:ind w:left="228" w:hanging="228"/>
              <w:rPr>
                <w:iCs/>
                <w:sz w:val="22"/>
                <w:szCs w:val="22"/>
              </w:rPr>
            </w:pPr>
          </w:p>
        </w:tc>
        <w:tc>
          <w:tcPr>
            <w:tcW w:w="3192" w:type="dxa"/>
          </w:tcPr>
          <w:p w14:paraId="0590FA4A" w14:textId="77777777" w:rsidR="009B50CA" w:rsidRDefault="009B50CA" w:rsidP="00CD7F08">
            <w:pPr>
              <w:numPr>
                <w:ilvl w:val="0"/>
                <w:numId w:val="3"/>
              </w:numPr>
              <w:ind w:left="228" w:hanging="228"/>
              <w:rPr>
                <w:iCs/>
                <w:sz w:val="22"/>
                <w:szCs w:val="22"/>
              </w:rPr>
            </w:pPr>
          </w:p>
        </w:tc>
      </w:tr>
    </w:tbl>
    <w:p w14:paraId="69F8B1E2" w14:textId="77777777" w:rsidR="000F6D34" w:rsidRPr="006412A7" w:rsidRDefault="000F6D34" w:rsidP="00CD7F08">
      <w:pPr>
        <w:rPr>
          <w:sz w:val="22"/>
          <w:szCs w:val="22"/>
        </w:rPr>
      </w:pPr>
    </w:p>
    <w:p w14:paraId="04CD132E" w14:textId="77777777" w:rsidR="000F6D34" w:rsidRPr="006412A7" w:rsidRDefault="000F6D34" w:rsidP="00CD7F08">
      <w:pPr>
        <w:rPr>
          <w:i/>
          <w:iCs/>
          <w:sz w:val="22"/>
          <w:szCs w:val="22"/>
        </w:rPr>
      </w:pPr>
      <w:r w:rsidRPr="006412A7">
        <w:rPr>
          <w:i/>
          <w:iCs/>
          <w:sz w:val="22"/>
          <w:szCs w:val="22"/>
        </w:rPr>
        <w:t xml:space="preserve">After you have read the chapter, use your notes to compose an essay that answers the </w:t>
      </w:r>
      <w:r w:rsidR="004C056A">
        <w:rPr>
          <w:i/>
          <w:iCs/>
          <w:sz w:val="22"/>
          <w:szCs w:val="22"/>
        </w:rPr>
        <w:t xml:space="preserve">following </w:t>
      </w:r>
      <w:r w:rsidRPr="006412A7">
        <w:rPr>
          <w:i/>
          <w:iCs/>
          <w:sz w:val="22"/>
          <w:szCs w:val="22"/>
        </w:rPr>
        <w:t>question:</w:t>
      </w:r>
    </w:p>
    <w:p w14:paraId="4A658AA7" w14:textId="77777777" w:rsidR="000F6D34" w:rsidRPr="006412A7" w:rsidRDefault="000F6D34" w:rsidP="00CD7F08">
      <w:pPr>
        <w:rPr>
          <w:b/>
          <w:bCs/>
          <w:sz w:val="22"/>
          <w:szCs w:val="22"/>
        </w:rPr>
      </w:pPr>
    </w:p>
    <w:p w14:paraId="3484F253" w14:textId="77777777" w:rsidR="000F6D34" w:rsidRPr="00CD7F08" w:rsidRDefault="000F6D34" w:rsidP="00CD7F08">
      <w:pPr>
        <w:pStyle w:val="ListParagraph"/>
        <w:numPr>
          <w:ilvl w:val="0"/>
          <w:numId w:val="3"/>
        </w:numPr>
        <w:rPr>
          <w:b/>
          <w:bCs/>
          <w:sz w:val="22"/>
          <w:szCs w:val="22"/>
        </w:rPr>
      </w:pPr>
      <w:r w:rsidRPr="00CD7F08">
        <w:rPr>
          <w:b/>
          <w:bCs/>
          <w:sz w:val="22"/>
          <w:szCs w:val="22"/>
        </w:rPr>
        <w:t>What were the effects of America</w:t>
      </w:r>
      <w:r w:rsidR="004C056A">
        <w:rPr>
          <w:b/>
          <w:bCs/>
          <w:sz w:val="22"/>
          <w:szCs w:val="22"/>
        </w:rPr>
        <w:t>’</w:t>
      </w:r>
      <w:r w:rsidRPr="00CD7F08">
        <w:rPr>
          <w:b/>
          <w:bCs/>
          <w:sz w:val="22"/>
          <w:szCs w:val="22"/>
        </w:rPr>
        <w:t xml:space="preserve">s move to the political right on American society and on U.S. foreign policy? </w:t>
      </w:r>
    </w:p>
    <w:p w14:paraId="6B5122D5" w14:textId="77777777" w:rsidR="000F6D34" w:rsidRPr="006412A7" w:rsidRDefault="000F6D34" w:rsidP="00CD7F08">
      <w:pPr>
        <w:rPr>
          <w:b/>
          <w:bCs/>
          <w:sz w:val="22"/>
          <w:szCs w:val="22"/>
        </w:rPr>
      </w:pPr>
    </w:p>
    <w:p w14:paraId="22B22690" w14:textId="77777777" w:rsidR="000F6D34" w:rsidRPr="006412A7" w:rsidRDefault="000F6D34" w:rsidP="00CD7F08">
      <w:pPr>
        <w:rPr>
          <w:b/>
          <w:bCs/>
          <w:i/>
          <w:iCs/>
          <w:color w:val="EEECE1"/>
          <w:sz w:val="22"/>
          <w:szCs w:val="22"/>
        </w:rPr>
      </w:pPr>
      <w:r w:rsidRPr="006412A7">
        <w:rPr>
          <w:i/>
          <w:iCs/>
          <w:sz w:val="22"/>
          <w:szCs w:val="22"/>
        </w:rPr>
        <w:t xml:space="preserve">Be sure to include an opening, introductory paragraph in which you state your thesis. Then use the body of your essay to provide evidence from the chapter to support that thesis. When thinking about how to organize this essay, you might want to consider specific examples </w:t>
      </w:r>
      <w:r w:rsidR="004C056A">
        <w:rPr>
          <w:i/>
          <w:iCs/>
          <w:sz w:val="22"/>
          <w:szCs w:val="22"/>
        </w:rPr>
        <w:t xml:space="preserve">in which </w:t>
      </w:r>
      <w:r w:rsidRPr="006412A7">
        <w:rPr>
          <w:i/>
          <w:iCs/>
          <w:sz w:val="22"/>
          <w:szCs w:val="22"/>
        </w:rPr>
        <w:t>America</w:t>
      </w:r>
      <w:r w:rsidR="004C056A">
        <w:rPr>
          <w:i/>
          <w:iCs/>
          <w:sz w:val="22"/>
          <w:szCs w:val="22"/>
        </w:rPr>
        <w:t>’</w:t>
      </w:r>
      <w:r w:rsidRPr="006412A7">
        <w:rPr>
          <w:i/>
          <w:iCs/>
          <w:sz w:val="22"/>
          <w:szCs w:val="22"/>
        </w:rPr>
        <w:t>s move to the political right affected American society and U.S. foreign policy. End by writing a clear conclusion to your essay.</w:t>
      </w:r>
    </w:p>
    <w:sectPr w:rsidR="000F6D34" w:rsidRPr="006412A7"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9C9"/>
    <w:multiLevelType w:val="hybridMultilevel"/>
    <w:tmpl w:val="28105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1DAA2E83"/>
    <w:multiLevelType w:val="hybridMultilevel"/>
    <w:tmpl w:val="E954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F018C"/>
    <w:multiLevelType w:val="hybridMultilevel"/>
    <w:tmpl w:val="1706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B57B75"/>
    <w:multiLevelType w:val="hybridMultilevel"/>
    <w:tmpl w:val="705270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801D0"/>
    <w:rsid w:val="00082F40"/>
    <w:rsid w:val="000F5C1E"/>
    <w:rsid w:val="000F6D34"/>
    <w:rsid w:val="001771CF"/>
    <w:rsid w:val="001900B4"/>
    <w:rsid w:val="001A77D3"/>
    <w:rsid w:val="001B75DA"/>
    <w:rsid w:val="0023558F"/>
    <w:rsid w:val="00241A71"/>
    <w:rsid w:val="002E5D90"/>
    <w:rsid w:val="002E6B23"/>
    <w:rsid w:val="003407BB"/>
    <w:rsid w:val="00384869"/>
    <w:rsid w:val="003C2742"/>
    <w:rsid w:val="003D6871"/>
    <w:rsid w:val="003F1033"/>
    <w:rsid w:val="00403B69"/>
    <w:rsid w:val="00470608"/>
    <w:rsid w:val="0048207C"/>
    <w:rsid w:val="00485EAD"/>
    <w:rsid w:val="004C056A"/>
    <w:rsid w:val="0050364F"/>
    <w:rsid w:val="00510CC9"/>
    <w:rsid w:val="00540675"/>
    <w:rsid w:val="005D1E4B"/>
    <w:rsid w:val="006412A7"/>
    <w:rsid w:val="00660D76"/>
    <w:rsid w:val="00735B6C"/>
    <w:rsid w:val="007D05CA"/>
    <w:rsid w:val="007D6BC6"/>
    <w:rsid w:val="007E2462"/>
    <w:rsid w:val="008A29F2"/>
    <w:rsid w:val="008B2AA8"/>
    <w:rsid w:val="0093239E"/>
    <w:rsid w:val="009768C4"/>
    <w:rsid w:val="009B50CA"/>
    <w:rsid w:val="009B7DE0"/>
    <w:rsid w:val="009E0172"/>
    <w:rsid w:val="009F115D"/>
    <w:rsid w:val="00A13DE0"/>
    <w:rsid w:val="00A3349B"/>
    <w:rsid w:val="00A3439B"/>
    <w:rsid w:val="00B36013"/>
    <w:rsid w:val="00BB4ADA"/>
    <w:rsid w:val="00BB6F99"/>
    <w:rsid w:val="00BD762F"/>
    <w:rsid w:val="00CA0D52"/>
    <w:rsid w:val="00CA78DB"/>
    <w:rsid w:val="00CD7F08"/>
    <w:rsid w:val="00DE4241"/>
    <w:rsid w:val="00DF02D5"/>
    <w:rsid w:val="00E10FAF"/>
    <w:rsid w:val="00E757EE"/>
    <w:rsid w:val="00F06EAE"/>
    <w:rsid w:val="00F30DD2"/>
    <w:rsid w:val="00FA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Chapter 30—America Moves to the Right, 1969-1989</vt:lpstr>
    </vt:vector>
  </TitlesOfParts>
  <Company>Microsoft</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30—America Moves to the Right, 1969-1989</dc:title>
  <dc:creator>Abbott, Kathryn</dc:creator>
  <cp:lastModifiedBy>Abbott, Kathryn</cp:lastModifiedBy>
  <cp:revision>3</cp:revision>
  <dcterms:created xsi:type="dcterms:W3CDTF">2013-08-30T14:42:00Z</dcterms:created>
  <dcterms:modified xsi:type="dcterms:W3CDTF">2013-10-22T19:17:00Z</dcterms:modified>
</cp:coreProperties>
</file>