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E806F" w14:textId="77777777" w:rsidR="008E5258" w:rsidRPr="006322D2" w:rsidRDefault="008E5258" w:rsidP="006322D2">
      <w:pPr>
        <w:spacing w:beforeLines="1" w:before="2" w:afterLines="1" w:after="2"/>
        <w:jc w:val="center"/>
        <w:outlineLvl w:val="1"/>
        <w:rPr>
          <w:rFonts w:ascii="Times New Roman" w:hAnsi="Times New Roman"/>
          <w:szCs w:val="20"/>
        </w:rPr>
      </w:pPr>
      <w:bookmarkStart w:id="0" w:name="a1"/>
      <w:r w:rsidRPr="006322D2">
        <w:rPr>
          <w:rFonts w:ascii="Times New Roman" w:hAnsi="Times New Roman"/>
          <w:szCs w:val="20"/>
        </w:rPr>
        <w:t>William Butler Yeats</w:t>
      </w:r>
    </w:p>
    <w:p w14:paraId="78E1FD82" w14:textId="77777777" w:rsidR="008E5258" w:rsidRPr="006322D2" w:rsidRDefault="008E5258" w:rsidP="006322D2">
      <w:pPr>
        <w:spacing w:beforeLines="1" w:before="2" w:afterLines="1" w:after="2"/>
        <w:jc w:val="center"/>
        <w:outlineLvl w:val="1"/>
        <w:rPr>
          <w:rFonts w:ascii="Times New Roman" w:hAnsi="Times New Roman"/>
          <w:szCs w:val="20"/>
        </w:rPr>
      </w:pPr>
    </w:p>
    <w:p w14:paraId="10C7669B" w14:textId="77777777" w:rsidR="00661BDD" w:rsidRPr="006322D2" w:rsidRDefault="008E5258" w:rsidP="006322D2">
      <w:pPr>
        <w:spacing w:beforeLines="1" w:before="2" w:afterLines="1" w:after="2"/>
        <w:jc w:val="center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“</w:t>
      </w:r>
      <w:commentRangeStart w:id="1"/>
      <w:r w:rsidR="006F34A1" w:rsidRPr="006322D2">
        <w:rPr>
          <w:rFonts w:ascii="Times New Roman" w:hAnsi="Times New Roman"/>
          <w:szCs w:val="20"/>
        </w:rPr>
        <w:t>The Stolen Child</w:t>
      </w:r>
      <w:bookmarkEnd w:id="0"/>
      <w:commentRangeEnd w:id="1"/>
      <w:r w:rsidR="00BF5774" w:rsidRPr="008E5258">
        <w:rPr>
          <w:rStyle w:val="CommentReference"/>
          <w:vanish/>
        </w:rPr>
        <w:commentReference w:id="1"/>
      </w:r>
      <w:r>
        <w:rPr>
          <w:rFonts w:ascii="Times New Roman" w:hAnsi="Times New Roman"/>
          <w:szCs w:val="20"/>
        </w:rPr>
        <w:t>”</w:t>
      </w:r>
    </w:p>
    <w:p w14:paraId="4CB7FDE2" w14:textId="77777777" w:rsidR="006F34A1" w:rsidRPr="00F07207" w:rsidRDefault="006F34A1" w:rsidP="00284DC7">
      <w:pPr>
        <w:spacing w:beforeLines="1" w:before="2" w:afterLines="1" w:after="2"/>
        <w:outlineLvl w:val="1"/>
        <w:rPr>
          <w:rFonts w:ascii="Times New Roman" w:hAnsi="Times New Roman"/>
          <w:b/>
          <w:szCs w:val="20"/>
        </w:rPr>
      </w:pPr>
    </w:p>
    <w:p w14:paraId="49939C12" w14:textId="77777777" w:rsidR="00661BDD" w:rsidRDefault="00661BDD" w:rsidP="006F34A1">
      <w:pPr>
        <w:ind w:left="720"/>
        <w:rPr>
          <w:rFonts w:ascii="Times New Roman" w:hAnsi="Times New Roman"/>
          <w:color w:val="000000"/>
          <w:szCs w:val="48"/>
        </w:rPr>
      </w:pPr>
    </w:p>
    <w:p w14:paraId="3ED737A1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48"/>
        </w:rPr>
        <w:t>W</w:t>
      </w:r>
      <w:r w:rsidRPr="00661BDD">
        <w:rPr>
          <w:rFonts w:ascii="Times New Roman" w:hAnsi="Times New Roman"/>
          <w:color w:val="000000"/>
          <w:szCs w:val="27"/>
        </w:rPr>
        <w:t>HERE dips the rocky highland</w:t>
      </w:r>
    </w:p>
    <w:p w14:paraId="617DF434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Of Sleuth Wood in the lake,</w:t>
      </w:r>
    </w:p>
    <w:p w14:paraId="380E4B21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There lies a leafy island</w:t>
      </w:r>
    </w:p>
    <w:p w14:paraId="1764FB78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Where flapping herons wake</w:t>
      </w:r>
    </w:p>
    <w:p w14:paraId="180FF334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The drowsy water rats;</w:t>
      </w:r>
    </w:p>
    <w:p w14:paraId="36F1C5BE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 xml:space="preserve">There </w:t>
      </w:r>
      <w:r w:rsidR="008E5258" w:rsidRPr="00661BDD">
        <w:rPr>
          <w:rFonts w:ascii="Times New Roman" w:hAnsi="Times New Roman"/>
          <w:color w:val="000000"/>
          <w:szCs w:val="27"/>
        </w:rPr>
        <w:t>we</w:t>
      </w:r>
      <w:r w:rsidR="008E5258">
        <w:rPr>
          <w:rFonts w:ascii="Times New Roman" w:hAnsi="Times New Roman"/>
          <w:color w:val="000000"/>
          <w:szCs w:val="27"/>
        </w:rPr>
        <w:t>’</w:t>
      </w:r>
      <w:r w:rsidR="008E5258" w:rsidRPr="00661BDD">
        <w:rPr>
          <w:rFonts w:ascii="Times New Roman" w:hAnsi="Times New Roman"/>
          <w:color w:val="000000"/>
          <w:szCs w:val="27"/>
        </w:rPr>
        <w:t xml:space="preserve">ve </w:t>
      </w:r>
      <w:r w:rsidRPr="00661BDD">
        <w:rPr>
          <w:rFonts w:ascii="Times New Roman" w:hAnsi="Times New Roman"/>
          <w:color w:val="000000"/>
          <w:szCs w:val="27"/>
        </w:rPr>
        <w:t>hid our faery vats,</w:t>
      </w:r>
    </w:p>
    <w:p w14:paraId="743BD82C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 xml:space="preserve">Full of </w:t>
      </w:r>
      <w:proofErr w:type="spellStart"/>
      <w:proofErr w:type="gramStart"/>
      <w:r w:rsidRPr="00661BDD">
        <w:rPr>
          <w:rFonts w:ascii="Times New Roman" w:hAnsi="Times New Roman"/>
          <w:color w:val="000000"/>
          <w:szCs w:val="27"/>
        </w:rPr>
        <w:t>berrys</w:t>
      </w:r>
      <w:proofErr w:type="spellEnd"/>
      <w:proofErr w:type="gramEnd"/>
    </w:p>
    <w:p w14:paraId="36E0FB22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And of reddest stolen cherries.</w:t>
      </w:r>
    </w:p>
    <w:p w14:paraId="700F1799" w14:textId="77777777" w:rsidR="00E837FE" w:rsidRDefault="006F34A1" w:rsidP="00661BDD">
      <w:pPr>
        <w:rPr>
          <w:rFonts w:ascii="Times New Roman" w:hAnsi="Times New Roman"/>
          <w:i/>
          <w:color w:val="000000"/>
          <w:szCs w:val="27"/>
        </w:rPr>
      </w:pPr>
      <w:r w:rsidRPr="00661BDD">
        <w:rPr>
          <w:rFonts w:ascii="Times New Roman" w:hAnsi="Times New Roman"/>
          <w:i/>
          <w:color w:val="000000"/>
          <w:szCs w:val="27"/>
        </w:rPr>
        <w:t>Come away, O human child!</w:t>
      </w:r>
      <w:r w:rsidRPr="00661BDD">
        <w:rPr>
          <w:rFonts w:ascii="Times New Roman" w:hAnsi="Times New Roman"/>
          <w:i/>
          <w:color w:val="000000"/>
        </w:rPr>
        <w:t> </w:t>
      </w:r>
    </w:p>
    <w:p w14:paraId="0E093708" w14:textId="77777777" w:rsidR="00E837FE" w:rsidRDefault="006F34A1" w:rsidP="00661BDD">
      <w:pPr>
        <w:rPr>
          <w:rFonts w:ascii="Times New Roman" w:hAnsi="Times New Roman"/>
          <w:i/>
          <w:color w:val="000000"/>
          <w:szCs w:val="27"/>
        </w:rPr>
      </w:pPr>
      <w:r w:rsidRPr="00661BDD">
        <w:rPr>
          <w:rFonts w:ascii="Times New Roman" w:hAnsi="Times New Roman"/>
          <w:i/>
          <w:color w:val="000000"/>
          <w:szCs w:val="27"/>
        </w:rPr>
        <w:t>To the waters and the wild</w:t>
      </w:r>
      <w:r w:rsidRPr="00661BDD">
        <w:rPr>
          <w:rFonts w:ascii="Times New Roman" w:hAnsi="Times New Roman"/>
          <w:i/>
          <w:color w:val="000000"/>
        </w:rPr>
        <w:t> </w:t>
      </w:r>
    </w:p>
    <w:p w14:paraId="1290D77F" w14:textId="77777777" w:rsidR="00E837FE" w:rsidRDefault="006F34A1" w:rsidP="00661BDD">
      <w:pPr>
        <w:rPr>
          <w:rFonts w:ascii="Times New Roman" w:hAnsi="Times New Roman"/>
          <w:i/>
          <w:color w:val="000000"/>
          <w:szCs w:val="27"/>
        </w:rPr>
      </w:pPr>
      <w:r w:rsidRPr="00661BDD">
        <w:rPr>
          <w:rFonts w:ascii="Times New Roman" w:hAnsi="Times New Roman"/>
          <w:i/>
          <w:color w:val="000000"/>
          <w:szCs w:val="27"/>
        </w:rPr>
        <w:t>With a faery, hand in hand,</w:t>
      </w:r>
      <w:r w:rsidRPr="00661BDD">
        <w:rPr>
          <w:rFonts w:ascii="Times New Roman" w:hAnsi="Times New Roman"/>
          <w:i/>
          <w:color w:val="000000"/>
        </w:rPr>
        <w:t> </w:t>
      </w:r>
    </w:p>
    <w:p w14:paraId="59A7CF58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i/>
          <w:color w:val="000000"/>
          <w:szCs w:val="27"/>
        </w:rPr>
        <w:t xml:space="preserve">For the </w:t>
      </w:r>
      <w:r w:rsidR="008E5258" w:rsidRPr="00661BDD">
        <w:rPr>
          <w:rFonts w:ascii="Times New Roman" w:hAnsi="Times New Roman"/>
          <w:i/>
          <w:color w:val="000000"/>
          <w:szCs w:val="27"/>
        </w:rPr>
        <w:t>world</w:t>
      </w:r>
      <w:r w:rsidR="008E5258">
        <w:rPr>
          <w:rFonts w:ascii="Times New Roman" w:hAnsi="Times New Roman"/>
          <w:i/>
          <w:color w:val="000000"/>
          <w:szCs w:val="27"/>
        </w:rPr>
        <w:t>’</w:t>
      </w:r>
      <w:r w:rsidR="008E5258" w:rsidRPr="00661BDD">
        <w:rPr>
          <w:rFonts w:ascii="Times New Roman" w:hAnsi="Times New Roman"/>
          <w:i/>
          <w:color w:val="000000"/>
          <w:szCs w:val="27"/>
        </w:rPr>
        <w:t xml:space="preserve">s </w:t>
      </w:r>
      <w:r w:rsidRPr="00661BDD">
        <w:rPr>
          <w:rFonts w:ascii="Times New Roman" w:hAnsi="Times New Roman"/>
          <w:i/>
          <w:color w:val="000000"/>
          <w:szCs w:val="27"/>
        </w:rPr>
        <w:t xml:space="preserve">more full of weeping than you can </w:t>
      </w:r>
      <w:commentRangeStart w:id="2"/>
      <w:r w:rsidRPr="00661BDD">
        <w:rPr>
          <w:rFonts w:ascii="Times New Roman" w:hAnsi="Times New Roman"/>
          <w:i/>
          <w:color w:val="000000"/>
          <w:szCs w:val="27"/>
        </w:rPr>
        <w:t>understand</w:t>
      </w:r>
      <w:commentRangeEnd w:id="2"/>
      <w:r w:rsidR="00E837FE">
        <w:rPr>
          <w:rStyle w:val="CommentReference"/>
          <w:vanish/>
        </w:rPr>
        <w:commentReference w:id="2"/>
      </w:r>
      <w:r w:rsidRPr="00661BDD">
        <w:rPr>
          <w:rFonts w:ascii="Times New Roman" w:hAnsi="Times New Roman"/>
          <w:i/>
          <w:color w:val="000000"/>
          <w:szCs w:val="27"/>
        </w:rPr>
        <w:t>.</w:t>
      </w:r>
    </w:p>
    <w:p w14:paraId="15CA4341" w14:textId="77777777" w:rsidR="00A430D3" w:rsidRDefault="00A430D3" w:rsidP="00661BDD">
      <w:pPr>
        <w:rPr>
          <w:rFonts w:ascii="Times New Roman" w:hAnsi="Times New Roman"/>
          <w:color w:val="000000"/>
          <w:szCs w:val="27"/>
        </w:rPr>
      </w:pPr>
    </w:p>
    <w:p w14:paraId="0B82D7C1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Where the wave of moonlight glosses</w:t>
      </w:r>
    </w:p>
    <w:p w14:paraId="359BB100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The dim gray sands with light,</w:t>
      </w:r>
    </w:p>
    <w:p w14:paraId="30E21515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Far off by furthest Rosses</w:t>
      </w:r>
    </w:p>
    <w:p w14:paraId="6C4F966D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We foot it all the night,</w:t>
      </w:r>
    </w:p>
    <w:p w14:paraId="444ABE98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Weaving olden dances</w:t>
      </w:r>
    </w:p>
    <w:p w14:paraId="027EB5BF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Mingling hands and mingling glances</w:t>
      </w:r>
    </w:p>
    <w:p w14:paraId="520F22C6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Till the moon has taken flight;</w:t>
      </w:r>
    </w:p>
    <w:p w14:paraId="29B5DD3A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To and fro we leap</w:t>
      </w:r>
    </w:p>
    <w:p w14:paraId="40F4B5A3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And chase the frothy bubbles,</w:t>
      </w:r>
    </w:p>
    <w:p w14:paraId="06E91791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While the world is full of troubles</w:t>
      </w:r>
    </w:p>
    <w:p w14:paraId="3739D7FD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proofErr w:type="gramStart"/>
      <w:r w:rsidRPr="00661BDD">
        <w:rPr>
          <w:rFonts w:ascii="Times New Roman" w:hAnsi="Times New Roman"/>
          <w:color w:val="000000"/>
          <w:szCs w:val="27"/>
        </w:rPr>
        <w:t>And anxious in its sleep.</w:t>
      </w:r>
      <w:proofErr w:type="gramEnd"/>
    </w:p>
    <w:p w14:paraId="411FD53C" w14:textId="77777777" w:rsidR="00E837FE" w:rsidRDefault="006F34A1" w:rsidP="00661BDD">
      <w:pPr>
        <w:rPr>
          <w:rFonts w:ascii="Times New Roman" w:hAnsi="Times New Roman"/>
          <w:i/>
          <w:color w:val="000000"/>
          <w:szCs w:val="27"/>
        </w:rPr>
      </w:pPr>
      <w:r w:rsidRPr="00661BDD">
        <w:rPr>
          <w:rFonts w:ascii="Times New Roman" w:hAnsi="Times New Roman"/>
          <w:i/>
          <w:color w:val="000000"/>
          <w:szCs w:val="27"/>
        </w:rPr>
        <w:t>Come away, O human child!</w:t>
      </w:r>
      <w:r w:rsidRPr="00661BDD">
        <w:rPr>
          <w:rFonts w:ascii="Times New Roman" w:hAnsi="Times New Roman"/>
          <w:i/>
          <w:color w:val="000000"/>
        </w:rPr>
        <w:t> </w:t>
      </w:r>
    </w:p>
    <w:p w14:paraId="7D442DD8" w14:textId="77777777" w:rsidR="00E837FE" w:rsidRDefault="006F34A1" w:rsidP="00661BDD">
      <w:pPr>
        <w:rPr>
          <w:rFonts w:ascii="Times New Roman" w:hAnsi="Times New Roman"/>
          <w:i/>
          <w:color w:val="000000"/>
          <w:szCs w:val="27"/>
        </w:rPr>
      </w:pPr>
      <w:r w:rsidRPr="00661BDD">
        <w:rPr>
          <w:rFonts w:ascii="Times New Roman" w:hAnsi="Times New Roman"/>
          <w:i/>
          <w:color w:val="000000"/>
          <w:szCs w:val="27"/>
        </w:rPr>
        <w:t>To the waters and the wild</w:t>
      </w:r>
      <w:r w:rsidRPr="00661BDD">
        <w:rPr>
          <w:rFonts w:ascii="Times New Roman" w:hAnsi="Times New Roman"/>
          <w:i/>
          <w:color w:val="000000"/>
        </w:rPr>
        <w:t> </w:t>
      </w:r>
    </w:p>
    <w:p w14:paraId="3B9FA983" w14:textId="77777777" w:rsidR="00E837FE" w:rsidRDefault="006F34A1" w:rsidP="00661BDD">
      <w:pPr>
        <w:rPr>
          <w:rFonts w:ascii="Times New Roman" w:hAnsi="Times New Roman"/>
          <w:i/>
          <w:color w:val="000000"/>
          <w:szCs w:val="27"/>
        </w:rPr>
      </w:pPr>
      <w:r w:rsidRPr="00661BDD">
        <w:rPr>
          <w:rFonts w:ascii="Times New Roman" w:hAnsi="Times New Roman"/>
          <w:i/>
          <w:color w:val="000000"/>
          <w:szCs w:val="27"/>
        </w:rPr>
        <w:t>With a faery, hand in hand,</w:t>
      </w:r>
      <w:r w:rsidRPr="00661BDD">
        <w:rPr>
          <w:rFonts w:ascii="Times New Roman" w:hAnsi="Times New Roman"/>
          <w:i/>
          <w:color w:val="000000"/>
        </w:rPr>
        <w:t> </w:t>
      </w:r>
    </w:p>
    <w:p w14:paraId="7736CBBF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i/>
          <w:color w:val="000000"/>
          <w:szCs w:val="27"/>
        </w:rPr>
        <w:t xml:space="preserve">For the </w:t>
      </w:r>
      <w:r w:rsidR="008E5258" w:rsidRPr="00661BDD">
        <w:rPr>
          <w:rFonts w:ascii="Times New Roman" w:hAnsi="Times New Roman"/>
          <w:i/>
          <w:color w:val="000000"/>
          <w:szCs w:val="27"/>
        </w:rPr>
        <w:t>world</w:t>
      </w:r>
      <w:r w:rsidR="008E5258">
        <w:rPr>
          <w:rFonts w:ascii="Times New Roman" w:hAnsi="Times New Roman"/>
          <w:i/>
          <w:color w:val="000000"/>
          <w:szCs w:val="27"/>
        </w:rPr>
        <w:t>’</w:t>
      </w:r>
      <w:r w:rsidR="008E5258" w:rsidRPr="00661BDD">
        <w:rPr>
          <w:rFonts w:ascii="Times New Roman" w:hAnsi="Times New Roman"/>
          <w:i/>
          <w:color w:val="000000"/>
          <w:szCs w:val="27"/>
        </w:rPr>
        <w:t xml:space="preserve">s </w:t>
      </w:r>
      <w:r w:rsidRPr="00661BDD">
        <w:rPr>
          <w:rFonts w:ascii="Times New Roman" w:hAnsi="Times New Roman"/>
          <w:i/>
          <w:color w:val="000000"/>
          <w:szCs w:val="27"/>
        </w:rPr>
        <w:t>more full of weeping than you can understand.</w:t>
      </w:r>
    </w:p>
    <w:p w14:paraId="0C335155" w14:textId="77777777" w:rsidR="00A430D3" w:rsidRDefault="00A430D3" w:rsidP="00661BDD">
      <w:pPr>
        <w:rPr>
          <w:rFonts w:ascii="Times New Roman" w:hAnsi="Times New Roman"/>
          <w:color w:val="000000"/>
          <w:szCs w:val="27"/>
        </w:rPr>
      </w:pPr>
    </w:p>
    <w:p w14:paraId="27C3CF92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Where the wandering water gushes</w:t>
      </w:r>
    </w:p>
    <w:p w14:paraId="1DFED587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commentRangeStart w:id="3"/>
      <w:r w:rsidRPr="00661BDD">
        <w:rPr>
          <w:rFonts w:ascii="Times New Roman" w:hAnsi="Times New Roman"/>
          <w:color w:val="000000"/>
          <w:szCs w:val="27"/>
        </w:rPr>
        <w:t>From the hills above Glen-Car</w:t>
      </w:r>
      <w:commentRangeEnd w:id="3"/>
      <w:r w:rsidR="00A52BD0">
        <w:rPr>
          <w:rStyle w:val="CommentReference"/>
          <w:vanish/>
        </w:rPr>
        <w:commentReference w:id="3"/>
      </w:r>
      <w:r w:rsidRPr="00661BDD">
        <w:rPr>
          <w:rFonts w:ascii="Times New Roman" w:hAnsi="Times New Roman"/>
          <w:color w:val="000000"/>
          <w:szCs w:val="27"/>
        </w:rPr>
        <w:t>,</w:t>
      </w:r>
    </w:p>
    <w:p w14:paraId="54526C71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In pools among the rushes</w:t>
      </w:r>
    </w:p>
    <w:p w14:paraId="79170111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That scare could bathe a star,</w:t>
      </w:r>
    </w:p>
    <w:p w14:paraId="0290D71A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We seek for slumbering trout</w:t>
      </w:r>
    </w:p>
    <w:p w14:paraId="09989F8B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And whispering in their ears</w:t>
      </w:r>
    </w:p>
    <w:p w14:paraId="3F2D5996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Give them unquiet dreams;</w:t>
      </w:r>
    </w:p>
    <w:p w14:paraId="49D2A1E7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Leaning softly out</w:t>
      </w:r>
    </w:p>
    <w:p w14:paraId="309A0458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From ferns that drop their tears</w:t>
      </w:r>
    </w:p>
    <w:p w14:paraId="1FA56D40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proofErr w:type="gramStart"/>
      <w:r w:rsidRPr="00661BDD">
        <w:rPr>
          <w:rFonts w:ascii="Times New Roman" w:hAnsi="Times New Roman"/>
          <w:color w:val="000000"/>
          <w:szCs w:val="27"/>
        </w:rPr>
        <w:t>Over the young streams.</w:t>
      </w:r>
      <w:proofErr w:type="gramEnd"/>
    </w:p>
    <w:p w14:paraId="285CFC74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i/>
          <w:color w:val="000000"/>
          <w:szCs w:val="27"/>
        </w:rPr>
        <w:t>Come away, O human child!</w:t>
      </w:r>
      <w:r w:rsidRPr="00661BDD">
        <w:rPr>
          <w:rFonts w:ascii="Times New Roman" w:hAnsi="Times New Roman"/>
          <w:i/>
          <w:color w:val="000000"/>
        </w:rPr>
        <w:t> </w:t>
      </w:r>
      <w:r w:rsidRPr="00661BDD">
        <w:rPr>
          <w:rFonts w:ascii="Times New Roman" w:hAnsi="Times New Roman"/>
          <w:i/>
          <w:color w:val="000000"/>
          <w:szCs w:val="27"/>
        </w:rPr>
        <w:br/>
        <w:t>To the waters and the wild</w:t>
      </w:r>
      <w:r w:rsidRPr="00661BDD">
        <w:rPr>
          <w:rFonts w:ascii="Times New Roman" w:hAnsi="Times New Roman"/>
          <w:i/>
          <w:color w:val="000000"/>
        </w:rPr>
        <w:t> </w:t>
      </w:r>
      <w:r w:rsidRPr="00661BDD">
        <w:rPr>
          <w:rFonts w:ascii="Times New Roman" w:hAnsi="Times New Roman"/>
          <w:i/>
          <w:color w:val="000000"/>
          <w:szCs w:val="27"/>
        </w:rPr>
        <w:br/>
      </w:r>
      <w:proofErr w:type="gramStart"/>
      <w:r w:rsidRPr="00661BDD">
        <w:rPr>
          <w:rFonts w:ascii="Times New Roman" w:hAnsi="Times New Roman"/>
          <w:i/>
          <w:color w:val="000000"/>
          <w:szCs w:val="27"/>
        </w:rPr>
        <w:lastRenderedPageBreak/>
        <w:t>With</w:t>
      </w:r>
      <w:proofErr w:type="gramEnd"/>
      <w:r w:rsidRPr="00661BDD">
        <w:rPr>
          <w:rFonts w:ascii="Times New Roman" w:hAnsi="Times New Roman"/>
          <w:i/>
          <w:color w:val="000000"/>
          <w:szCs w:val="27"/>
        </w:rPr>
        <w:t xml:space="preserve"> a faery, hand in hand,</w:t>
      </w:r>
      <w:r w:rsidRPr="00661BDD">
        <w:rPr>
          <w:rFonts w:ascii="Times New Roman" w:hAnsi="Times New Roman"/>
          <w:i/>
          <w:color w:val="000000"/>
        </w:rPr>
        <w:t> </w:t>
      </w:r>
      <w:r w:rsidRPr="00661BDD">
        <w:rPr>
          <w:rFonts w:ascii="Times New Roman" w:hAnsi="Times New Roman"/>
          <w:i/>
          <w:color w:val="000000"/>
          <w:szCs w:val="27"/>
        </w:rPr>
        <w:br/>
        <w:t xml:space="preserve">For the </w:t>
      </w:r>
      <w:r w:rsidR="008E5258" w:rsidRPr="00661BDD">
        <w:rPr>
          <w:rFonts w:ascii="Times New Roman" w:hAnsi="Times New Roman"/>
          <w:i/>
          <w:color w:val="000000"/>
          <w:szCs w:val="27"/>
        </w:rPr>
        <w:t>world</w:t>
      </w:r>
      <w:r w:rsidR="008E5258">
        <w:rPr>
          <w:rFonts w:ascii="Times New Roman" w:hAnsi="Times New Roman"/>
          <w:i/>
          <w:color w:val="000000"/>
          <w:szCs w:val="27"/>
        </w:rPr>
        <w:t>’</w:t>
      </w:r>
      <w:r w:rsidR="008E5258" w:rsidRPr="00661BDD">
        <w:rPr>
          <w:rFonts w:ascii="Times New Roman" w:hAnsi="Times New Roman"/>
          <w:i/>
          <w:color w:val="000000"/>
          <w:szCs w:val="27"/>
        </w:rPr>
        <w:t xml:space="preserve">s </w:t>
      </w:r>
      <w:r w:rsidRPr="00661BDD">
        <w:rPr>
          <w:rFonts w:ascii="Times New Roman" w:hAnsi="Times New Roman"/>
          <w:i/>
          <w:color w:val="000000"/>
          <w:szCs w:val="27"/>
        </w:rPr>
        <w:t>more full of weeping than you can understand.</w:t>
      </w:r>
    </w:p>
    <w:p w14:paraId="124DBD91" w14:textId="77777777" w:rsidR="00A430D3" w:rsidRDefault="00A430D3" w:rsidP="00661BDD">
      <w:pPr>
        <w:rPr>
          <w:rFonts w:ascii="Times New Roman" w:hAnsi="Times New Roman"/>
          <w:color w:val="000000"/>
          <w:szCs w:val="27"/>
        </w:rPr>
      </w:pPr>
    </w:p>
    <w:p w14:paraId="4B6E2BD5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 xml:space="preserve">Away with us </w:t>
      </w:r>
      <w:r w:rsidR="008E5258" w:rsidRPr="00661BDD">
        <w:rPr>
          <w:rFonts w:ascii="Times New Roman" w:hAnsi="Times New Roman"/>
          <w:color w:val="000000"/>
          <w:szCs w:val="27"/>
        </w:rPr>
        <w:t>he</w:t>
      </w:r>
      <w:r w:rsidR="008E5258">
        <w:rPr>
          <w:rFonts w:ascii="Times New Roman" w:hAnsi="Times New Roman"/>
          <w:color w:val="000000"/>
          <w:szCs w:val="27"/>
        </w:rPr>
        <w:t>’</w:t>
      </w:r>
      <w:r w:rsidR="008E5258" w:rsidRPr="00661BDD">
        <w:rPr>
          <w:rFonts w:ascii="Times New Roman" w:hAnsi="Times New Roman"/>
          <w:color w:val="000000"/>
          <w:szCs w:val="27"/>
        </w:rPr>
        <w:t xml:space="preserve">s </w:t>
      </w:r>
      <w:r w:rsidRPr="00661BDD">
        <w:rPr>
          <w:rFonts w:ascii="Times New Roman" w:hAnsi="Times New Roman"/>
          <w:color w:val="000000"/>
          <w:szCs w:val="27"/>
        </w:rPr>
        <w:t>going,</w:t>
      </w:r>
    </w:p>
    <w:p w14:paraId="5C946125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The solemn-eyed:</w:t>
      </w:r>
    </w:p>
    <w:p w14:paraId="435FAF51" w14:textId="77777777" w:rsidR="006F34A1" w:rsidRPr="00661BDD" w:rsidRDefault="008E5258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He</w:t>
      </w:r>
      <w:r>
        <w:rPr>
          <w:rFonts w:ascii="Times New Roman" w:hAnsi="Times New Roman"/>
          <w:color w:val="000000"/>
          <w:szCs w:val="27"/>
        </w:rPr>
        <w:t>’</w:t>
      </w:r>
      <w:r w:rsidRPr="00661BDD">
        <w:rPr>
          <w:rFonts w:ascii="Times New Roman" w:hAnsi="Times New Roman"/>
          <w:color w:val="000000"/>
          <w:szCs w:val="27"/>
        </w:rPr>
        <w:t xml:space="preserve">ll </w:t>
      </w:r>
      <w:r w:rsidR="006F34A1" w:rsidRPr="00661BDD">
        <w:rPr>
          <w:rFonts w:ascii="Times New Roman" w:hAnsi="Times New Roman"/>
          <w:color w:val="000000"/>
          <w:szCs w:val="27"/>
        </w:rPr>
        <w:t>hear no more the lowing</w:t>
      </w:r>
    </w:p>
    <w:p w14:paraId="48D59F53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Of the calves on the warm hillside</w:t>
      </w:r>
    </w:p>
    <w:p w14:paraId="464E1861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Or the kettle on the hob</w:t>
      </w:r>
    </w:p>
    <w:p w14:paraId="3D0A2A4A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Sing peace into his breast,</w:t>
      </w:r>
    </w:p>
    <w:p w14:paraId="4A0525AF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>Or see the brown mice bob</w:t>
      </w:r>
    </w:p>
    <w:p w14:paraId="42838B62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color w:val="000000"/>
          <w:szCs w:val="27"/>
        </w:rPr>
        <w:t xml:space="preserve">Round and round the oatmeal </w:t>
      </w:r>
      <w:commentRangeStart w:id="4"/>
      <w:r w:rsidRPr="00661BDD">
        <w:rPr>
          <w:rFonts w:ascii="Times New Roman" w:hAnsi="Times New Roman"/>
          <w:color w:val="000000"/>
          <w:szCs w:val="27"/>
        </w:rPr>
        <w:t>chest</w:t>
      </w:r>
      <w:commentRangeEnd w:id="4"/>
      <w:r w:rsidR="00A52BD0">
        <w:rPr>
          <w:rStyle w:val="CommentReference"/>
          <w:vanish/>
        </w:rPr>
        <w:commentReference w:id="4"/>
      </w:r>
      <w:bookmarkStart w:id="5" w:name="_GoBack"/>
      <w:bookmarkEnd w:id="5"/>
      <w:r w:rsidRPr="00661BDD">
        <w:rPr>
          <w:rFonts w:ascii="Times New Roman" w:hAnsi="Times New Roman"/>
          <w:color w:val="000000"/>
          <w:szCs w:val="27"/>
        </w:rPr>
        <w:t>.</w:t>
      </w:r>
    </w:p>
    <w:p w14:paraId="4B86FC27" w14:textId="77777777" w:rsidR="006F34A1" w:rsidRPr="00661BDD" w:rsidRDefault="006F34A1" w:rsidP="00661BDD">
      <w:pPr>
        <w:rPr>
          <w:rFonts w:ascii="Times New Roman" w:hAnsi="Times New Roman"/>
          <w:color w:val="000000"/>
          <w:szCs w:val="27"/>
        </w:rPr>
      </w:pPr>
      <w:r w:rsidRPr="00661BDD">
        <w:rPr>
          <w:rFonts w:ascii="Times New Roman" w:hAnsi="Times New Roman"/>
          <w:i/>
          <w:color w:val="000000"/>
          <w:szCs w:val="27"/>
        </w:rPr>
        <w:t>For he comes, the human child,</w:t>
      </w:r>
      <w:r w:rsidRPr="00661BDD">
        <w:rPr>
          <w:rFonts w:ascii="Times New Roman" w:hAnsi="Times New Roman"/>
          <w:i/>
          <w:color w:val="000000"/>
        </w:rPr>
        <w:t> </w:t>
      </w:r>
      <w:r w:rsidRPr="00661BDD">
        <w:rPr>
          <w:rFonts w:ascii="Times New Roman" w:hAnsi="Times New Roman"/>
          <w:i/>
          <w:color w:val="000000"/>
          <w:szCs w:val="27"/>
        </w:rPr>
        <w:br/>
        <w:t>To the waters and the wild</w:t>
      </w:r>
      <w:r w:rsidRPr="00661BDD">
        <w:rPr>
          <w:rFonts w:ascii="Times New Roman" w:hAnsi="Times New Roman"/>
          <w:i/>
          <w:color w:val="000000"/>
        </w:rPr>
        <w:t> </w:t>
      </w:r>
      <w:r w:rsidRPr="00661BDD">
        <w:rPr>
          <w:rFonts w:ascii="Times New Roman" w:hAnsi="Times New Roman"/>
          <w:i/>
          <w:color w:val="000000"/>
          <w:szCs w:val="27"/>
        </w:rPr>
        <w:br/>
        <w:t>With a faery, hand in hand,</w:t>
      </w:r>
      <w:r w:rsidRPr="00661BDD">
        <w:rPr>
          <w:rFonts w:ascii="Times New Roman" w:hAnsi="Times New Roman"/>
          <w:i/>
          <w:color w:val="000000"/>
        </w:rPr>
        <w:t> </w:t>
      </w:r>
      <w:r w:rsidRPr="00661BDD">
        <w:rPr>
          <w:rFonts w:ascii="Times New Roman" w:hAnsi="Times New Roman"/>
          <w:i/>
          <w:color w:val="000000"/>
          <w:szCs w:val="27"/>
        </w:rPr>
        <w:br/>
        <w:t xml:space="preserve">For the </w:t>
      </w:r>
      <w:r w:rsidR="008E5258" w:rsidRPr="00661BDD">
        <w:rPr>
          <w:rFonts w:ascii="Times New Roman" w:hAnsi="Times New Roman"/>
          <w:i/>
          <w:color w:val="000000"/>
          <w:szCs w:val="27"/>
        </w:rPr>
        <w:t>world</w:t>
      </w:r>
      <w:r w:rsidR="008E5258">
        <w:rPr>
          <w:rFonts w:ascii="Times New Roman" w:hAnsi="Times New Roman"/>
          <w:i/>
          <w:color w:val="000000"/>
          <w:szCs w:val="27"/>
        </w:rPr>
        <w:t>’</w:t>
      </w:r>
      <w:r w:rsidR="008E5258" w:rsidRPr="00661BDD">
        <w:rPr>
          <w:rFonts w:ascii="Times New Roman" w:hAnsi="Times New Roman"/>
          <w:i/>
          <w:color w:val="000000"/>
          <w:szCs w:val="27"/>
        </w:rPr>
        <w:t xml:space="preserve">s </w:t>
      </w:r>
      <w:r w:rsidRPr="00661BDD">
        <w:rPr>
          <w:rFonts w:ascii="Times New Roman" w:hAnsi="Times New Roman"/>
          <w:i/>
          <w:color w:val="000000"/>
          <w:szCs w:val="27"/>
        </w:rPr>
        <w:t>more full of weeping than he can understand.</w:t>
      </w:r>
    </w:p>
    <w:p w14:paraId="14843DEF" w14:textId="77777777" w:rsidR="006F34A1" w:rsidRPr="00661BDD" w:rsidRDefault="006F34A1" w:rsidP="006F34A1">
      <w:pPr>
        <w:ind w:left="720"/>
        <w:rPr>
          <w:rFonts w:ascii="Times New Roman" w:hAnsi="Times New Roman"/>
          <w:szCs w:val="20"/>
        </w:rPr>
      </w:pPr>
    </w:p>
    <w:p w14:paraId="3048C487" w14:textId="77777777" w:rsidR="00ED42AD" w:rsidRPr="00661BDD" w:rsidRDefault="00A76E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(“The Stolen Child” was published in 1889 in Yeats’ collection, </w:t>
      </w:r>
      <w:r w:rsidRPr="00A76E30">
        <w:rPr>
          <w:rFonts w:ascii="Times New Roman" w:hAnsi="Times New Roman"/>
          <w:i/>
        </w:rPr>
        <w:t xml:space="preserve">The Wanderings of </w:t>
      </w:r>
      <w:proofErr w:type="spellStart"/>
      <w:r w:rsidRPr="00A76E30">
        <w:rPr>
          <w:rFonts w:ascii="Times New Roman" w:hAnsi="Times New Roman"/>
          <w:i/>
        </w:rPr>
        <w:t>Oisin</w:t>
      </w:r>
      <w:proofErr w:type="spellEnd"/>
      <w:r w:rsidRPr="00A76E30">
        <w:rPr>
          <w:rFonts w:ascii="Times New Roman" w:hAnsi="Times New Roman"/>
          <w:i/>
        </w:rPr>
        <w:t xml:space="preserve"> and Other Poems</w:t>
      </w:r>
      <w:r>
        <w:rPr>
          <w:rFonts w:ascii="Times New Roman" w:hAnsi="Times New Roman"/>
        </w:rPr>
        <w:t>.)</w:t>
      </w:r>
    </w:p>
    <w:sectPr w:rsidR="00ED42AD" w:rsidRPr="00661BDD" w:rsidSect="0091241A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mily Isaacson" w:date="2016-02-21T17:26:00Z" w:initials="EI">
    <w:p w14:paraId="72A84C8D" w14:textId="77777777" w:rsidR="00BF5774" w:rsidRDefault="00BF5774">
      <w:pPr>
        <w:pStyle w:val="CommentText"/>
      </w:pPr>
      <w:r>
        <w:rPr>
          <w:rStyle w:val="CommentReference"/>
        </w:rPr>
        <w:annotationRef/>
      </w:r>
      <w:r>
        <w:t>One of the myths surrounding fairies is the idea that they would steal a human child and leave a changeling (or fairy child) in its place.</w:t>
      </w:r>
      <w:r w:rsidR="00AD2925">
        <w:t xml:space="preserve"> </w:t>
      </w:r>
      <w:r w:rsidR="00034CF8">
        <w:t xml:space="preserve">Yeats’s early work </w:t>
      </w:r>
      <w:r w:rsidR="00A52BD0">
        <w:t>shows a strong interest in Irish mythology, which includes fairies and other supernatural beings.</w:t>
      </w:r>
    </w:p>
  </w:comment>
  <w:comment w:id="2" w:author="Emily Isaacson" w:date="2016-02-21T17:25:00Z" w:initials="EI">
    <w:p w14:paraId="3D8DB170" w14:textId="77777777" w:rsidR="00E837FE" w:rsidRPr="00A430D3" w:rsidRDefault="00E837FE">
      <w:pPr>
        <w:pStyle w:val="CommentText"/>
      </w:pPr>
      <w:r>
        <w:rPr>
          <w:rStyle w:val="CommentReference"/>
        </w:rPr>
        <w:annotationRef/>
      </w:r>
      <w:r>
        <w:t xml:space="preserve">This </w:t>
      </w:r>
      <w:r w:rsidRPr="00034CF8">
        <w:t>refrain</w:t>
      </w:r>
      <w:r w:rsidRPr="00E837FE">
        <w:rPr>
          <w:b/>
        </w:rPr>
        <w:t xml:space="preserve"> </w:t>
      </w:r>
      <w:r>
        <w:t>suggests the temptations of the fairies.</w:t>
      </w:r>
      <w:r w:rsidR="00A430D3">
        <w:t xml:space="preserve"> The world, it suggests, is a melancholy place, so going away with t</w:t>
      </w:r>
      <w:r w:rsidR="00AD2925">
        <w:t xml:space="preserve">he fairies is a better choice. </w:t>
      </w:r>
      <w:r w:rsidR="00A430D3">
        <w:t xml:space="preserve">This suggests an invisible, magical realm in the forest where the fairies live. Compare this to the magical realm of </w:t>
      </w:r>
      <w:r w:rsidR="00034CF8">
        <w:rPr>
          <w:i/>
        </w:rPr>
        <w:t>A M</w:t>
      </w:r>
      <w:r w:rsidR="00A430D3">
        <w:rPr>
          <w:i/>
        </w:rPr>
        <w:t>idsummer Night’s Dream</w:t>
      </w:r>
      <w:r w:rsidR="00A430D3">
        <w:t xml:space="preserve"> and consider what it is that the characters are trying to escape </w:t>
      </w:r>
      <w:r w:rsidR="00034CF8">
        <w:t xml:space="preserve">from </w:t>
      </w:r>
      <w:r w:rsidR="00A430D3">
        <w:t>when they go t</w:t>
      </w:r>
      <w:r w:rsidR="00AD2925">
        <w:t xml:space="preserve">o the woods outside of Athens. </w:t>
      </w:r>
      <w:r w:rsidR="00A430D3">
        <w:t>In the Shakespeare play, however, the mortals return to civilization.</w:t>
      </w:r>
    </w:p>
  </w:comment>
  <w:comment w:id="3" w:author="Emily Isaacson" w:date="2016-02-21T17:29:00Z" w:initials="EI">
    <w:p w14:paraId="7FDCE508" w14:textId="77777777" w:rsidR="00A52BD0" w:rsidRPr="00A52BD0" w:rsidRDefault="00A52BD0">
      <w:pPr>
        <w:pStyle w:val="CommentText"/>
      </w:pPr>
      <w:r>
        <w:rPr>
          <w:rStyle w:val="CommentReference"/>
        </w:rPr>
        <w:annotationRef/>
      </w:r>
      <w:r>
        <w:t xml:space="preserve">Through this poem, the fairies are associated with a wild, </w:t>
      </w:r>
      <w:r w:rsidRPr="00034CF8">
        <w:t>pastoral</w:t>
      </w:r>
      <w:r>
        <w:t xml:space="preserve"> realm. Like the fairies of </w:t>
      </w:r>
      <w:r>
        <w:rPr>
          <w:i/>
        </w:rPr>
        <w:t>A Midsummer Night’s Dream</w:t>
      </w:r>
      <w:r>
        <w:t>, these fairies frolic</w:t>
      </w:r>
      <w:r w:rsidR="00AD2925">
        <w:t xml:space="preserve"> in the moonlight in the woods.</w:t>
      </w:r>
      <w:r>
        <w:t xml:space="preserve"> This green</w:t>
      </w:r>
      <w:r w:rsidR="00034CF8">
        <w:t xml:space="preserve"> </w:t>
      </w:r>
      <w:r>
        <w:t>world is a place w</w:t>
      </w:r>
      <w:r w:rsidR="00AD2925">
        <w:t>here magical things can happen.</w:t>
      </w:r>
      <w:r>
        <w:t xml:space="preserve"> In </w:t>
      </w:r>
      <w:r>
        <w:rPr>
          <w:i/>
        </w:rPr>
        <w:t>A Midsummer Night’s Dream</w:t>
      </w:r>
      <w:r>
        <w:t>, those magical things include transformations and falling in love; here</w:t>
      </w:r>
      <w:r w:rsidR="00284DC7">
        <w:t>,</w:t>
      </w:r>
      <w:r>
        <w:t xml:space="preserve"> it is simply a place where the child will go to leave the regular world.</w:t>
      </w:r>
    </w:p>
  </w:comment>
  <w:comment w:id="4" w:author="Emily Isaacson" w:date="2016-02-21T17:25:00Z" w:initials="EI">
    <w:p w14:paraId="584B71D2" w14:textId="77777777" w:rsidR="00A52BD0" w:rsidRDefault="00A52BD0">
      <w:pPr>
        <w:pStyle w:val="CommentText"/>
      </w:pPr>
      <w:r>
        <w:rPr>
          <w:rStyle w:val="CommentReference"/>
        </w:rPr>
        <w:annotationRef/>
      </w:r>
      <w:r>
        <w:t>This final sta</w:t>
      </w:r>
      <w:r w:rsidR="00AD2925">
        <w:t xml:space="preserve">nza has an ominous tone to it. </w:t>
      </w:r>
      <w:r>
        <w:t>Rather than celebrate the natural world, it suggests a move away from everything the child has known.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A1"/>
    <w:rsid w:val="00034CF8"/>
    <w:rsid w:val="00251AD1"/>
    <w:rsid w:val="00284DC7"/>
    <w:rsid w:val="00421BC2"/>
    <w:rsid w:val="004C73A5"/>
    <w:rsid w:val="006322D2"/>
    <w:rsid w:val="00632EA9"/>
    <w:rsid w:val="00661BDD"/>
    <w:rsid w:val="006F34A1"/>
    <w:rsid w:val="008E5258"/>
    <w:rsid w:val="008F5A39"/>
    <w:rsid w:val="00A430D3"/>
    <w:rsid w:val="00A52BD0"/>
    <w:rsid w:val="00A76E30"/>
    <w:rsid w:val="00AD2925"/>
    <w:rsid w:val="00BF5774"/>
    <w:rsid w:val="00E12D36"/>
    <w:rsid w:val="00E837FE"/>
    <w:rsid w:val="00F072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A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AD"/>
  </w:style>
  <w:style w:type="paragraph" w:styleId="Heading2">
    <w:name w:val="heading 2"/>
    <w:basedOn w:val="Normal"/>
    <w:link w:val="Heading2Char"/>
    <w:uiPriority w:val="9"/>
    <w:rsid w:val="006F34A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4A1"/>
    <w:rPr>
      <w:rFonts w:ascii="Times" w:hAnsi="Times"/>
      <w:b/>
      <w:sz w:val="36"/>
      <w:szCs w:val="20"/>
    </w:rPr>
  </w:style>
  <w:style w:type="character" w:customStyle="1" w:styleId="apple-converted-space">
    <w:name w:val="apple-converted-space"/>
    <w:basedOn w:val="DefaultParagraphFont"/>
    <w:rsid w:val="006F34A1"/>
  </w:style>
  <w:style w:type="character" w:styleId="CommentReference">
    <w:name w:val="annotation reference"/>
    <w:basedOn w:val="DefaultParagraphFont"/>
    <w:uiPriority w:val="99"/>
    <w:semiHidden/>
    <w:unhideWhenUsed/>
    <w:rsid w:val="00E837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FE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84D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AD"/>
  </w:style>
  <w:style w:type="paragraph" w:styleId="Heading2">
    <w:name w:val="heading 2"/>
    <w:basedOn w:val="Normal"/>
    <w:link w:val="Heading2Char"/>
    <w:uiPriority w:val="9"/>
    <w:rsid w:val="006F34A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4A1"/>
    <w:rPr>
      <w:rFonts w:ascii="Times" w:hAnsi="Times"/>
      <w:b/>
      <w:sz w:val="36"/>
      <w:szCs w:val="20"/>
    </w:rPr>
  </w:style>
  <w:style w:type="character" w:customStyle="1" w:styleId="apple-converted-space">
    <w:name w:val="apple-converted-space"/>
    <w:basedOn w:val="DefaultParagraphFont"/>
    <w:rsid w:val="006F34A1"/>
  </w:style>
  <w:style w:type="character" w:styleId="CommentReference">
    <w:name w:val="annotation reference"/>
    <w:basedOn w:val="DefaultParagraphFont"/>
    <w:uiPriority w:val="99"/>
    <w:semiHidden/>
    <w:unhideWhenUsed/>
    <w:rsid w:val="00E837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FE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8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Chowan University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Isaacson</dc:creator>
  <cp:lastModifiedBy>Kevin Bradley</cp:lastModifiedBy>
  <cp:revision>3</cp:revision>
  <dcterms:created xsi:type="dcterms:W3CDTF">2016-02-24T17:56:00Z</dcterms:created>
  <dcterms:modified xsi:type="dcterms:W3CDTF">2016-03-04T14:29:00Z</dcterms:modified>
</cp:coreProperties>
</file>