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0DB5" w14:textId="7CE2F628" w:rsidR="00BB69B1" w:rsidRDefault="00BB69B1" w:rsidP="00DF09C7">
      <w:pPr>
        <w:rPr>
          <w:b/>
          <w:sz w:val="22"/>
        </w:rPr>
      </w:pPr>
      <w:r w:rsidRPr="0048279D">
        <w:rPr>
          <w:b/>
          <w:bCs/>
          <w:color w:val="000000"/>
          <w:sz w:val="22"/>
          <w:szCs w:val="22"/>
        </w:rPr>
        <w:t>GUIDED READING EXERCISE</w:t>
      </w:r>
    </w:p>
    <w:p w14:paraId="01CBA76F" w14:textId="77777777" w:rsidR="00BB69B1" w:rsidRDefault="00BB69B1" w:rsidP="00DF09C7">
      <w:pPr>
        <w:rPr>
          <w:b/>
          <w:sz w:val="22"/>
        </w:rPr>
      </w:pPr>
    </w:p>
    <w:p w14:paraId="68526B33" w14:textId="76D46975" w:rsidR="00FA700B" w:rsidRPr="002129DC" w:rsidRDefault="00FA700B" w:rsidP="00DF09C7">
      <w:pPr>
        <w:rPr>
          <w:b/>
          <w:sz w:val="22"/>
        </w:rPr>
      </w:pPr>
      <w:r w:rsidRPr="00514347">
        <w:rPr>
          <w:b/>
          <w:sz w:val="22"/>
        </w:rPr>
        <w:t xml:space="preserve">Chapter </w:t>
      </w:r>
      <w:r w:rsidR="00484B9B">
        <w:rPr>
          <w:b/>
          <w:sz w:val="22"/>
        </w:rPr>
        <w:t>12</w:t>
      </w:r>
      <w:r w:rsidRPr="002129DC">
        <w:rPr>
          <w:b/>
          <w:sz w:val="22"/>
        </w:rPr>
        <w:t>—</w:t>
      </w:r>
      <w:proofErr w:type="gramStart"/>
      <w:r w:rsidR="00484B9B">
        <w:rPr>
          <w:b/>
          <w:sz w:val="22"/>
        </w:rPr>
        <w:t>The</w:t>
      </w:r>
      <w:proofErr w:type="gramEnd"/>
      <w:r w:rsidR="00484B9B">
        <w:rPr>
          <w:b/>
          <w:sz w:val="22"/>
        </w:rPr>
        <w:t xml:space="preserve"> New West and the Free North, 1840-1860</w:t>
      </w:r>
    </w:p>
    <w:p w14:paraId="3CE7738C" w14:textId="77777777" w:rsidR="00FA700B" w:rsidRPr="002129DC" w:rsidRDefault="00FA700B" w:rsidP="00DF09C7">
      <w:pPr>
        <w:rPr>
          <w:b/>
          <w:sz w:val="22"/>
        </w:rPr>
      </w:pPr>
    </w:p>
    <w:p w14:paraId="652460DA" w14:textId="77777777" w:rsidR="00CA78DB" w:rsidRPr="002129DC" w:rsidRDefault="00CA78DB" w:rsidP="00DF09C7">
      <w:pPr>
        <w:rPr>
          <w:b/>
          <w:sz w:val="22"/>
        </w:rPr>
      </w:pPr>
    </w:p>
    <w:p w14:paraId="77F7B150" w14:textId="3C719BB8" w:rsidR="00FA700B" w:rsidRDefault="00484B9B" w:rsidP="00DF09C7">
      <w:pPr>
        <w:pStyle w:val="ListParagraph"/>
        <w:numPr>
          <w:ilvl w:val="0"/>
          <w:numId w:val="3"/>
        </w:numPr>
        <w:rPr>
          <w:b/>
          <w:sz w:val="22"/>
        </w:rPr>
      </w:pPr>
      <w:r w:rsidRPr="00DF09C7">
        <w:rPr>
          <w:b/>
          <w:sz w:val="22"/>
        </w:rPr>
        <w:t>How was freedom defined in the North and West in the mid-nineteenth century?</w:t>
      </w:r>
    </w:p>
    <w:p w14:paraId="7244642B" w14:textId="77777777" w:rsidR="00DF09C7" w:rsidRPr="00DF09C7" w:rsidRDefault="00DF09C7" w:rsidP="00DF09C7">
      <w:pPr>
        <w:pStyle w:val="ListParagraph"/>
        <w:rPr>
          <w:b/>
          <w:sz w:val="22"/>
        </w:rPr>
      </w:pPr>
    </w:p>
    <w:p w14:paraId="745A3A74" w14:textId="2CAE4BF5" w:rsidR="00FA700B" w:rsidRPr="00514347" w:rsidRDefault="00796F8C" w:rsidP="00DF09C7">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821C1E">
        <w:rPr>
          <w:i/>
          <w:sz w:val="22"/>
        </w:rPr>
        <w:t xml:space="preserve">remind you </w:t>
      </w:r>
      <w:r w:rsidR="00821C1E">
        <w:rPr>
          <w:i/>
          <w:sz w:val="22"/>
        </w:rPr>
        <w:t>how various people living in the northern and western United States defined freedom in the mid-nineteenth century.</w:t>
      </w:r>
      <w:r w:rsidR="00FA700B" w:rsidRPr="00514347">
        <w:rPr>
          <w:i/>
          <w:sz w:val="22"/>
        </w:rPr>
        <w:t xml:space="preserve"> </w:t>
      </w:r>
      <w:r w:rsidR="00846FEF">
        <w:rPr>
          <w:i/>
          <w:sz w:val="22"/>
        </w:rPr>
        <w:t xml:space="preserve">Keep in mind that, even within a specific category, the definitions of freedom may have varied. </w:t>
      </w:r>
      <w:r w:rsidR="00FA700B" w:rsidRPr="00514347">
        <w:rPr>
          <w:i/>
          <w:sz w:val="22"/>
        </w:rPr>
        <w:t>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to put quotation marks around the copied material; however, if you can think of a way to put it into your own words, you should do so. </w:t>
      </w:r>
    </w:p>
    <w:p w14:paraId="25DDE13B" w14:textId="77777777" w:rsidR="00CA78DB" w:rsidRPr="00514347" w:rsidRDefault="00CA78DB" w:rsidP="00DF09C7">
      <w:pPr>
        <w:rPr>
          <w:i/>
          <w:sz w:val="22"/>
        </w:rPr>
      </w:pPr>
    </w:p>
    <w:tbl>
      <w:tblPr>
        <w:tblStyle w:val="TableGrid"/>
        <w:tblW w:w="0" w:type="auto"/>
        <w:tblLook w:val="00A0" w:firstRow="1" w:lastRow="0" w:firstColumn="1" w:lastColumn="0" w:noHBand="0" w:noVBand="0"/>
      </w:tblPr>
      <w:tblGrid>
        <w:gridCol w:w="3708"/>
        <w:gridCol w:w="5400"/>
      </w:tblGrid>
      <w:tr w:rsidR="00C10024" w:rsidRPr="00514347" w14:paraId="3421333F" w14:textId="77777777" w:rsidTr="00846FEF">
        <w:trPr>
          <w:trHeight w:val="505"/>
        </w:trPr>
        <w:tc>
          <w:tcPr>
            <w:tcW w:w="3708" w:type="dxa"/>
          </w:tcPr>
          <w:p w14:paraId="44815FAA" w14:textId="63AB7C99" w:rsidR="00C10024" w:rsidRPr="00821C1E" w:rsidRDefault="00821C1E" w:rsidP="00DF09C7">
            <w:pPr>
              <w:rPr>
                <w:b/>
                <w:sz w:val="22"/>
              </w:rPr>
            </w:pPr>
            <w:r w:rsidRPr="00821C1E">
              <w:rPr>
                <w:b/>
                <w:sz w:val="22"/>
              </w:rPr>
              <w:t xml:space="preserve">Who </w:t>
            </w:r>
          </w:p>
        </w:tc>
        <w:tc>
          <w:tcPr>
            <w:tcW w:w="5400" w:type="dxa"/>
          </w:tcPr>
          <w:p w14:paraId="323FC969" w14:textId="512140FE" w:rsidR="00C10024" w:rsidRPr="00C10024" w:rsidRDefault="00C10024" w:rsidP="00DF09C7">
            <w:pPr>
              <w:rPr>
                <w:b/>
                <w:sz w:val="22"/>
              </w:rPr>
            </w:pPr>
            <w:r w:rsidRPr="00C10024">
              <w:rPr>
                <w:b/>
                <w:sz w:val="22"/>
              </w:rPr>
              <w:t>Definition</w:t>
            </w:r>
            <w:r w:rsidR="00846FEF">
              <w:rPr>
                <w:b/>
                <w:sz w:val="22"/>
              </w:rPr>
              <w:t>s</w:t>
            </w:r>
            <w:r w:rsidRPr="00C10024">
              <w:rPr>
                <w:b/>
                <w:sz w:val="22"/>
              </w:rPr>
              <w:t xml:space="preserve"> of freedom in the North and West</w:t>
            </w:r>
          </w:p>
        </w:tc>
      </w:tr>
      <w:tr w:rsidR="00C10024" w:rsidRPr="00514347" w14:paraId="3DA711E0" w14:textId="77777777" w:rsidTr="00846FEF">
        <w:trPr>
          <w:trHeight w:val="260"/>
        </w:trPr>
        <w:tc>
          <w:tcPr>
            <w:tcW w:w="3708" w:type="dxa"/>
          </w:tcPr>
          <w:p w14:paraId="78B7D0E6" w14:textId="0B1A670A" w:rsidR="00C10024" w:rsidRPr="002129DC" w:rsidRDefault="00C10024" w:rsidP="00DF09C7">
            <w:pPr>
              <w:rPr>
                <w:b/>
                <w:sz w:val="22"/>
              </w:rPr>
            </w:pPr>
            <w:r>
              <w:rPr>
                <w:b/>
                <w:sz w:val="22"/>
              </w:rPr>
              <w:t>Farmers</w:t>
            </w:r>
            <w:r w:rsidR="00846FEF">
              <w:rPr>
                <w:b/>
                <w:sz w:val="22"/>
              </w:rPr>
              <w:t xml:space="preserve"> and western migrants</w:t>
            </w:r>
          </w:p>
        </w:tc>
        <w:tc>
          <w:tcPr>
            <w:tcW w:w="5400" w:type="dxa"/>
          </w:tcPr>
          <w:p w14:paraId="16739FFD" w14:textId="6571C875" w:rsidR="00C10024" w:rsidRDefault="00C10024" w:rsidP="00DF09C7">
            <w:pPr>
              <w:pStyle w:val="ListParagraph"/>
              <w:numPr>
                <w:ilvl w:val="0"/>
                <w:numId w:val="2"/>
              </w:numPr>
              <w:ind w:left="162" w:hanging="162"/>
              <w:rPr>
                <w:sz w:val="22"/>
              </w:rPr>
            </w:pPr>
          </w:p>
          <w:p w14:paraId="6CCD62A2" w14:textId="77777777" w:rsidR="00846FEF" w:rsidRDefault="00846FEF" w:rsidP="00DF09C7">
            <w:pPr>
              <w:pStyle w:val="ListParagraph"/>
              <w:numPr>
                <w:ilvl w:val="0"/>
                <w:numId w:val="2"/>
              </w:numPr>
              <w:ind w:left="162" w:hanging="162"/>
              <w:rPr>
                <w:sz w:val="22"/>
              </w:rPr>
            </w:pPr>
          </w:p>
          <w:p w14:paraId="3ED5FFAA" w14:textId="77777777" w:rsidR="00846FEF" w:rsidRPr="002129DC" w:rsidRDefault="00846FEF" w:rsidP="00DF09C7">
            <w:pPr>
              <w:pStyle w:val="ListParagraph"/>
              <w:ind w:left="162"/>
              <w:rPr>
                <w:sz w:val="22"/>
              </w:rPr>
            </w:pPr>
          </w:p>
        </w:tc>
      </w:tr>
      <w:tr w:rsidR="00C10024" w:rsidRPr="00514347" w14:paraId="30769C6B" w14:textId="77777777" w:rsidTr="00846FEF">
        <w:trPr>
          <w:trHeight w:val="275"/>
        </w:trPr>
        <w:tc>
          <w:tcPr>
            <w:tcW w:w="3708" w:type="dxa"/>
          </w:tcPr>
          <w:p w14:paraId="4D658661" w14:textId="44D7F118" w:rsidR="00C10024" w:rsidRPr="00C10024" w:rsidRDefault="00846FEF" w:rsidP="00DF09C7">
            <w:pPr>
              <w:rPr>
                <w:b/>
                <w:sz w:val="22"/>
              </w:rPr>
            </w:pPr>
            <w:r>
              <w:rPr>
                <w:b/>
                <w:sz w:val="22"/>
              </w:rPr>
              <w:t>Business leaders</w:t>
            </w:r>
          </w:p>
        </w:tc>
        <w:tc>
          <w:tcPr>
            <w:tcW w:w="5400" w:type="dxa"/>
          </w:tcPr>
          <w:p w14:paraId="504549DF" w14:textId="5C39A3C1" w:rsidR="00846FEF" w:rsidRDefault="00846FEF" w:rsidP="00DF09C7">
            <w:pPr>
              <w:pStyle w:val="ListParagraph"/>
              <w:numPr>
                <w:ilvl w:val="0"/>
                <w:numId w:val="1"/>
              </w:numPr>
              <w:ind w:left="162" w:hanging="162"/>
              <w:rPr>
                <w:sz w:val="22"/>
              </w:rPr>
            </w:pPr>
          </w:p>
          <w:p w14:paraId="0D2FD23F" w14:textId="77777777" w:rsidR="00846FEF" w:rsidRDefault="00846FEF" w:rsidP="00DF09C7">
            <w:pPr>
              <w:pStyle w:val="ListParagraph"/>
              <w:numPr>
                <w:ilvl w:val="0"/>
                <w:numId w:val="1"/>
              </w:numPr>
              <w:ind w:left="162" w:hanging="162"/>
              <w:rPr>
                <w:sz w:val="22"/>
              </w:rPr>
            </w:pPr>
          </w:p>
          <w:p w14:paraId="4AE1266E" w14:textId="77777777" w:rsidR="00C10024" w:rsidRPr="002129DC" w:rsidRDefault="00C10024" w:rsidP="00DF09C7">
            <w:pPr>
              <w:pStyle w:val="ListParagraph"/>
              <w:ind w:left="162"/>
              <w:rPr>
                <w:sz w:val="22"/>
              </w:rPr>
            </w:pPr>
          </w:p>
        </w:tc>
      </w:tr>
      <w:tr w:rsidR="00C10024" w:rsidRPr="00514347" w14:paraId="2F2BDF38" w14:textId="77777777" w:rsidTr="00846FEF">
        <w:trPr>
          <w:trHeight w:val="275"/>
        </w:trPr>
        <w:tc>
          <w:tcPr>
            <w:tcW w:w="3708" w:type="dxa"/>
          </w:tcPr>
          <w:p w14:paraId="515B7AC7" w14:textId="2B48F4B2" w:rsidR="00C10024" w:rsidRPr="00C10024" w:rsidRDefault="00846FEF" w:rsidP="00DF09C7">
            <w:pPr>
              <w:rPr>
                <w:b/>
                <w:sz w:val="22"/>
              </w:rPr>
            </w:pPr>
            <w:r>
              <w:rPr>
                <w:b/>
                <w:sz w:val="22"/>
              </w:rPr>
              <w:t>Native-born workers</w:t>
            </w:r>
          </w:p>
        </w:tc>
        <w:tc>
          <w:tcPr>
            <w:tcW w:w="5400" w:type="dxa"/>
          </w:tcPr>
          <w:p w14:paraId="7EA17361" w14:textId="3FC0F37C" w:rsidR="00846FEF" w:rsidRDefault="00846FEF" w:rsidP="00DF09C7">
            <w:pPr>
              <w:pStyle w:val="ListParagraph"/>
              <w:numPr>
                <w:ilvl w:val="0"/>
                <w:numId w:val="2"/>
              </w:numPr>
              <w:ind w:left="162" w:hanging="162"/>
              <w:rPr>
                <w:sz w:val="22"/>
              </w:rPr>
            </w:pPr>
          </w:p>
          <w:p w14:paraId="12D44ECC" w14:textId="77777777" w:rsidR="00846FEF" w:rsidRDefault="00846FEF" w:rsidP="00DF09C7">
            <w:pPr>
              <w:pStyle w:val="ListParagraph"/>
              <w:numPr>
                <w:ilvl w:val="0"/>
                <w:numId w:val="2"/>
              </w:numPr>
              <w:ind w:left="162" w:hanging="162"/>
              <w:rPr>
                <w:sz w:val="22"/>
              </w:rPr>
            </w:pPr>
          </w:p>
          <w:p w14:paraId="3D821031" w14:textId="77777777" w:rsidR="00C10024" w:rsidRPr="00846FEF" w:rsidRDefault="00C10024" w:rsidP="00DF09C7">
            <w:pPr>
              <w:ind w:left="162" w:hanging="162"/>
              <w:rPr>
                <w:sz w:val="22"/>
              </w:rPr>
            </w:pPr>
          </w:p>
        </w:tc>
      </w:tr>
      <w:tr w:rsidR="00C10024" w:rsidRPr="00514347" w14:paraId="4A335ECA" w14:textId="77777777" w:rsidTr="00846FEF">
        <w:trPr>
          <w:trHeight w:val="260"/>
        </w:trPr>
        <w:tc>
          <w:tcPr>
            <w:tcW w:w="3708" w:type="dxa"/>
          </w:tcPr>
          <w:p w14:paraId="411F4322" w14:textId="28E01560" w:rsidR="00C10024" w:rsidRPr="00C10024" w:rsidRDefault="00C10024" w:rsidP="00DF09C7">
            <w:pPr>
              <w:rPr>
                <w:b/>
                <w:sz w:val="22"/>
              </w:rPr>
            </w:pPr>
            <w:r w:rsidRPr="00C10024">
              <w:rPr>
                <w:b/>
                <w:sz w:val="22"/>
              </w:rPr>
              <w:t>Immigrants</w:t>
            </w:r>
          </w:p>
        </w:tc>
        <w:tc>
          <w:tcPr>
            <w:tcW w:w="5400" w:type="dxa"/>
          </w:tcPr>
          <w:p w14:paraId="55D6A2B5" w14:textId="70774441" w:rsidR="00846FEF" w:rsidRDefault="00846FEF" w:rsidP="00DF09C7">
            <w:pPr>
              <w:pStyle w:val="ListParagraph"/>
              <w:numPr>
                <w:ilvl w:val="0"/>
                <w:numId w:val="2"/>
              </w:numPr>
              <w:ind w:left="162" w:hanging="162"/>
              <w:rPr>
                <w:sz w:val="22"/>
              </w:rPr>
            </w:pPr>
          </w:p>
          <w:p w14:paraId="262CE67A" w14:textId="77777777" w:rsidR="00846FEF" w:rsidRDefault="00846FEF" w:rsidP="00DF09C7">
            <w:pPr>
              <w:pStyle w:val="ListParagraph"/>
              <w:numPr>
                <w:ilvl w:val="0"/>
                <w:numId w:val="2"/>
              </w:numPr>
              <w:ind w:left="162" w:hanging="162"/>
              <w:rPr>
                <w:sz w:val="22"/>
              </w:rPr>
            </w:pPr>
          </w:p>
          <w:p w14:paraId="675F3662" w14:textId="77777777" w:rsidR="00C10024" w:rsidRPr="00846FEF" w:rsidRDefault="00C10024" w:rsidP="00DF09C7">
            <w:pPr>
              <w:ind w:left="162" w:hanging="162"/>
              <w:rPr>
                <w:sz w:val="22"/>
              </w:rPr>
            </w:pPr>
          </w:p>
        </w:tc>
      </w:tr>
      <w:tr w:rsidR="00C10024" w:rsidRPr="00514347" w14:paraId="4CEC0590" w14:textId="77777777" w:rsidTr="00846FEF">
        <w:trPr>
          <w:trHeight w:val="275"/>
        </w:trPr>
        <w:tc>
          <w:tcPr>
            <w:tcW w:w="3708" w:type="dxa"/>
          </w:tcPr>
          <w:p w14:paraId="6AF07FCC" w14:textId="59D9D7DD" w:rsidR="00C10024" w:rsidRPr="00C10024" w:rsidRDefault="00C10024" w:rsidP="00DF09C7">
            <w:pPr>
              <w:rPr>
                <w:b/>
                <w:sz w:val="22"/>
              </w:rPr>
            </w:pPr>
            <w:r w:rsidRPr="00C10024">
              <w:rPr>
                <w:b/>
                <w:sz w:val="22"/>
              </w:rPr>
              <w:t>Native Americans</w:t>
            </w:r>
          </w:p>
        </w:tc>
        <w:tc>
          <w:tcPr>
            <w:tcW w:w="5400" w:type="dxa"/>
          </w:tcPr>
          <w:p w14:paraId="27090E54" w14:textId="6555DEB6" w:rsidR="00846FEF" w:rsidRDefault="00846FEF" w:rsidP="00DF09C7">
            <w:pPr>
              <w:pStyle w:val="ListParagraph"/>
              <w:numPr>
                <w:ilvl w:val="0"/>
                <w:numId w:val="2"/>
              </w:numPr>
              <w:ind w:left="162" w:hanging="162"/>
              <w:rPr>
                <w:sz w:val="22"/>
              </w:rPr>
            </w:pPr>
          </w:p>
          <w:p w14:paraId="21778203" w14:textId="77777777" w:rsidR="00846FEF" w:rsidRDefault="00846FEF" w:rsidP="00DF09C7">
            <w:pPr>
              <w:pStyle w:val="ListParagraph"/>
              <w:numPr>
                <w:ilvl w:val="0"/>
                <w:numId w:val="2"/>
              </w:numPr>
              <w:ind w:left="162" w:hanging="162"/>
              <w:rPr>
                <w:sz w:val="22"/>
              </w:rPr>
            </w:pPr>
          </w:p>
          <w:p w14:paraId="27639D69" w14:textId="77777777" w:rsidR="00C10024" w:rsidRPr="00846FEF" w:rsidRDefault="00C10024" w:rsidP="00DF09C7">
            <w:pPr>
              <w:ind w:left="162" w:hanging="162"/>
              <w:rPr>
                <w:sz w:val="22"/>
              </w:rPr>
            </w:pPr>
          </w:p>
        </w:tc>
      </w:tr>
      <w:tr w:rsidR="00C10024" w:rsidRPr="00514347" w14:paraId="1B954BDD" w14:textId="77777777" w:rsidTr="00846FEF">
        <w:trPr>
          <w:trHeight w:val="275"/>
        </w:trPr>
        <w:tc>
          <w:tcPr>
            <w:tcW w:w="3708" w:type="dxa"/>
          </w:tcPr>
          <w:p w14:paraId="159E557C" w14:textId="153B18E6" w:rsidR="00C10024" w:rsidRPr="00C10024" w:rsidRDefault="00C10024" w:rsidP="00DF09C7">
            <w:pPr>
              <w:rPr>
                <w:b/>
                <w:sz w:val="22"/>
              </w:rPr>
            </w:pPr>
            <w:proofErr w:type="spellStart"/>
            <w:r w:rsidRPr="00C10024">
              <w:rPr>
                <w:b/>
                <w:sz w:val="22"/>
              </w:rPr>
              <w:t>Tejanos</w:t>
            </w:r>
            <w:proofErr w:type="spellEnd"/>
          </w:p>
        </w:tc>
        <w:tc>
          <w:tcPr>
            <w:tcW w:w="5400" w:type="dxa"/>
          </w:tcPr>
          <w:p w14:paraId="6451D771" w14:textId="070E9E64" w:rsidR="00846FEF" w:rsidRDefault="00846FEF" w:rsidP="00DF09C7">
            <w:pPr>
              <w:pStyle w:val="ListParagraph"/>
              <w:numPr>
                <w:ilvl w:val="0"/>
                <w:numId w:val="2"/>
              </w:numPr>
              <w:ind w:left="162" w:hanging="162"/>
              <w:rPr>
                <w:sz w:val="22"/>
              </w:rPr>
            </w:pPr>
          </w:p>
          <w:p w14:paraId="32C3095B" w14:textId="77777777" w:rsidR="00846FEF" w:rsidRDefault="00846FEF" w:rsidP="00DF09C7">
            <w:pPr>
              <w:pStyle w:val="ListParagraph"/>
              <w:numPr>
                <w:ilvl w:val="0"/>
                <w:numId w:val="2"/>
              </w:numPr>
              <w:ind w:left="162" w:hanging="162"/>
              <w:rPr>
                <w:sz w:val="22"/>
              </w:rPr>
            </w:pPr>
          </w:p>
          <w:p w14:paraId="7642264C" w14:textId="77777777" w:rsidR="00C10024" w:rsidRPr="00846FEF" w:rsidRDefault="00C10024" w:rsidP="00DF09C7">
            <w:pPr>
              <w:ind w:left="162" w:hanging="162"/>
              <w:rPr>
                <w:sz w:val="22"/>
              </w:rPr>
            </w:pPr>
          </w:p>
        </w:tc>
      </w:tr>
      <w:tr w:rsidR="00C10024" w:rsidRPr="00514347" w14:paraId="2EC8870F" w14:textId="77777777" w:rsidTr="00846FEF">
        <w:trPr>
          <w:trHeight w:val="260"/>
        </w:trPr>
        <w:tc>
          <w:tcPr>
            <w:tcW w:w="3708" w:type="dxa"/>
          </w:tcPr>
          <w:p w14:paraId="498C225E" w14:textId="50C82C16" w:rsidR="00C10024" w:rsidRPr="00C10024" w:rsidRDefault="00846FEF" w:rsidP="00DF09C7">
            <w:pPr>
              <w:rPr>
                <w:b/>
                <w:sz w:val="22"/>
              </w:rPr>
            </w:pPr>
            <w:r>
              <w:rPr>
                <w:b/>
                <w:sz w:val="22"/>
              </w:rPr>
              <w:t>Political Leaders</w:t>
            </w:r>
          </w:p>
        </w:tc>
        <w:tc>
          <w:tcPr>
            <w:tcW w:w="5400" w:type="dxa"/>
          </w:tcPr>
          <w:p w14:paraId="659290D5" w14:textId="492E9C2B" w:rsidR="00846FEF" w:rsidRDefault="00846FEF" w:rsidP="00DF09C7">
            <w:pPr>
              <w:pStyle w:val="ListParagraph"/>
              <w:numPr>
                <w:ilvl w:val="0"/>
                <w:numId w:val="2"/>
              </w:numPr>
              <w:ind w:left="162" w:hanging="162"/>
              <w:rPr>
                <w:sz w:val="22"/>
              </w:rPr>
            </w:pPr>
          </w:p>
          <w:p w14:paraId="42CB203C" w14:textId="77777777" w:rsidR="00846FEF" w:rsidRDefault="00846FEF" w:rsidP="00DF09C7">
            <w:pPr>
              <w:pStyle w:val="ListParagraph"/>
              <w:numPr>
                <w:ilvl w:val="0"/>
                <w:numId w:val="2"/>
              </w:numPr>
              <w:ind w:left="162" w:hanging="162"/>
              <w:rPr>
                <w:sz w:val="22"/>
              </w:rPr>
            </w:pPr>
          </w:p>
          <w:p w14:paraId="200F5C1F" w14:textId="77777777" w:rsidR="00C10024" w:rsidRPr="00846FEF" w:rsidRDefault="00C10024" w:rsidP="00DF09C7">
            <w:pPr>
              <w:ind w:left="162" w:hanging="162"/>
              <w:rPr>
                <w:sz w:val="22"/>
              </w:rPr>
            </w:pPr>
          </w:p>
        </w:tc>
      </w:tr>
      <w:tr w:rsidR="00C10024" w:rsidRPr="00514347" w14:paraId="1F7D7755" w14:textId="77777777" w:rsidTr="00846FEF">
        <w:trPr>
          <w:trHeight w:val="275"/>
        </w:trPr>
        <w:tc>
          <w:tcPr>
            <w:tcW w:w="3708" w:type="dxa"/>
          </w:tcPr>
          <w:p w14:paraId="5DF2269C" w14:textId="37A0CD01" w:rsidR="00C10024" w:rsidRPr="002129DC" w:rsidRDefault="00C10024" w:rsidP="00DF09C7">
            <w:pPr>
              <w:rPr>
                <w:b/>
                <w:sz w:val="22"/>
              </w:rPr>
            </w:pPr>
            <w:r>
              <w:rPr>
                <w:b/>
                <w:sz w:val="22"/>
              </w:rPr>
              <w:t>Transcendentalists</w:t>
            </w:r>
            <w:r w:rsidR="00846FEF">
              <w:rPr>
                <w:b/>
                <w:sz w:val="22"/>
              </w:rPr>
              <w:t>/ut</w:t>
            </w:r>
            <w:r w:rsidR="008F4A4C">
              <w:rPr>
                <w:b/>
                <w:sz w:val="22"/>
              </w:rPr>
              <w:t>o</w:t>
            </w:r>
            <w:r w:rsidR="00846FEF">
              <w:rPr>
                <w:b/>
                <w:sz w:val="22"/>
              </w:rPr>
              <w:t>pians</w:t>
            </w:r>
          </w:p>
        </w:tc>
        <w:tc>
          <w:tcPr>
            <w:tcW w:w="5400" w:type="dxa"/>
          </w:tcPr>
          <w:p w14:paraId="742E5B4F" w14:textId="128B4A15" w:rsidR="00846FEF" w:rsidRDefault="00846FEF" w:rsidP="00DF09C7">
            <w:pPr>
              <w:pStyle w:val="ListParagraph"/>
              <w:numPr>
                <w:ilvl w:val="0"/>
                <w:numId w:val="2"/>
              </w:numPr>
              <w:ind w:left="162" w:hanging="162"/>
              <w:rPr>
                <w:sz w:val="22"/>
              </w:rPr>
            </w:pPr>
          </w:p>
          <w:p w14:paraId="3171CEE6" w14:textId="77777777" w:rsidR="00846FEF" w:rsidRDefault="00846FEF" w:rsidP="00DF09C7">
            <w:pPr>
              <w:pStyle w:val="ListParagraph"/>
              <w:numPr>
                <w:ilvl w:val="0"/>
                <w:numId w:val="2"/>
              </w:numPr>
              <w:ind w:left="162" w:hanging="162"/>
              <w:rPr>
                <w:sz w:val="22"/>
              </w:rPr>
            </w:pPr>
          </w:p>
          <w:p w14:paraId="2DC0188C" w14:textId="77777777" w:rsidR="00C10024" w:rsidRPr="00846FEF" w:rsidRDefault="00C10024" w:rsidP="00DF09C7">
            <w:pPr>
              <w:ind w:left="162" w:hanging="162"/>
              <w:rPr>
                <w:sz w:val="22"/>
              </w:rPr>
            </w:pPr>
          </w:p>
        </w:tc>
      </w:tr>
      <w:tr w:rsidR="00C10024" w:rsidRPr="00514347" w14:paraId="6586BBA3" w14:textId="77777777" w:rsidTr="00846FEF">
        <w:trPr>
          <w:trHeight w:val="275"/>
        </w:trPr>
        <w:tc>
          <w:tcPr>
            <w:tcW w:w="3708" w:type="dxa"/>
          </w:tcPr>
          <w:p w14:paraId="1AA31142" w14:textId="36057EF1" w:rsidR="00C10024" w:rsidRPr="00C10024" w:rsidRDefault="00C10024" w:rsidP="00DF09C7">
            <w:pPr>
              <w:rPr>
                <w:b/>
                <w:sz w:val="22"/>
              </w:rPr>
            </w:pPr>
            <w:r w:rsidRPr="00C10024">
              <w:rPr>
                <w:b/>
                <w:sz w:val="22"/>
              </w:rPr>
              <w:t>Abolitionists</w:t>
            </w:r>
            <w:r w:rsidR="00846FEF">
              <w:rPr>
                <w:b/>
                <w:sz w:val="22"/>
              </w:rPr>
              <w:t xml:space="preserve">, </w:t>
            </w:r>
            <w:r w:rsidRPr="00C10024">
              <w:rPr>
                <w:b/>
                <w:sz w:val="22"/>
              </w:rPr>
              <w:t>African Americans</w:t>
            </w:r>
            <w:r w:rsidR="00846FEF">
              <w:rPr>
                <w:b/>
                <w:sz w:val="22"/>
              </w:rPr>
              <w:t>, and women’s rights activists</w:t>
            </w:r>
          </w:p>
        </w:tc>
        <w:tc>
          <w:tcPr>
            <w:tcW w:w="5400" w:type="dxa"/>
          </w:tcPr>
          <w:p w14:paraId="7C775CCA" w14:textId="67D38C47" w:rsidR="00846FEF" w:rsidRDefault="00846FEF" w:rsidP="00DF09C7">
            <w:pPr>
              <w:pStyle w:val="ListParagraph"/>
              <w:numPr>
                <w:ilvl w:val="0"/>
                <w:numId w:val="2"/>
              </w:numPr>
              <w:ind w:left="162" w:hanging="162"/>
              <w:rPr>
                <w:sz w:val="22"/>
              </w:rPr>
            </w:pPr>
          </w:p>
          <w:p w14:paraId="0A2FA1B4" w14:textId="77777777" w:rsidR="00846FEF" w:rsidRDefault="00846FEF" w:rsidP="00DF09C7">
            <w:pPr>
              <w:pStyle w:val="ListParagraph"/>
              <w:numPr>
                <w:ilvl w:val="0"/>
                <w:numId w:val="2"/>
              </w:numPr>
              <w:ind w:left="162" w:hanging="162"/>
              <w:rPr>
                <w:sz w:val="22"/>
              </w:rPr>
            </w:pPr>
          </w:p>
          <w:p w14:paraId="7CD9CB91" w14:textId="77777777" w:rsidR="00C10024" w:rsidRPr="00846FEF" w:rsidRDefault="00C10024" w:rsidP="00DF09C7">
            <w:pPr>
              <w:ind w:left="162" w:hanging="162"/>
              <w:rPr>
                <w:sz w:val="22"/>
              </w:rPr>
            </w:pPr>
          </w:p>
        </w:tc>
      </w:tr>
    </w:tbl>
    <w:p w14:paraId="29DBABF5" w14:textId="77777777" w:rsidR="00FA700B" w:rsidRPr="00514347" w:rsidRDefault="00FA700B" w:rsidP="00DF09C7">
      <w:pPr>
        <w:rPr>
          <w:sz w:val="22"/>
        </w:rPr>
      </w:pPr>
    </w:p>
    <w:p w14:paraId="24B8FD38" w14:textId="5EF34A48" w:rsidR="00FA700B" w:rsidRPr="00514347" w:rsidRDefault="001B5097" w:rsidP="00DF09C7">
      <w:pPr>
        <w:rPr>
          <w:i/>
          <w:sz w:val="22"/>
        </w:rPr>
      </w:pPr>
      <w:r w:rsidRPr="00514347">
        <w:rPr>
          <w:i/>
          <w:sz w:val="22"/>
        </w:rPr>
        <w:t>After you have read the chapter, use your notes to compose an essay that answers the question:</w:t>
      </w:r>
    </w:p>
    <w:p w14:paraId="67D7071D" w14:textId="77777777" w:rsidR="00FA700B" w:rsidRPr="00514347" w:rsidRDefault="00FA700B" w:rsidP="00DF09C7">
      <w:pPr>
        <w:rPr>
          <w:b/>
          <w:sz w:val="22"/>
        </w:rPr>
      </w:pPr>
    </w:p>
    <w:p w14:paraId="3F38BF19" w14:textId="10A04F53" w:rsidR="00FA700B" w:rsidRPr="00DF09C7" w:rsidRDefault="00484B9B" w:rsidP="00DF09C7">
      <w:pPr>
        <w:pStyle w:val="ListParagraph"/>
        <w:numPr>
          <w:ilvl w:val="0"/>
          <w:numId w:val="4"/>
        </w:numPr>
        <w:rPr>
          <w:b/>
          <w:sz w:val="22"/>
        </w:rPr>
      </w:pPr>
      <w:bookmarkStart w:id="0" w:name="_GoBack"/>
      <w:bookmarkEnd w:id="0"/>
      <w:r w:rsidRPr="00DF09C7">
        <w:rPr>
          <w:b/>
          <w:sz w:val="22"/>
        </w:rPr>
        <w:t>How was freedom defined in the North and West in the mid-nineteenth century?</w:t>
      </w:r>
      <w:r w:rsidR="00FA700B" w:rsidRPr="00DF09C7">
        <w:rPr>
          <w:b/>
          <w:sz w:val="22"/>
        </w:rPr>
        <w:t xml:space="preserve"> </w:t>
      </w:r>
    </w:p>
    <w:p w14:paraId="0F1378D6" w14:textId="77777777" w:rsidR="00CA78DB" w:rsidRPr="00514347" w:rsidRDefault="00CA78DB" w:rsidP="00DF09C7">
      <w:pPr>
        <w:rPr>
          <w:b/>
          <w:sz w:val="22"/>
        </w:rPr>
      </w:pPr>
    </w:p>
    <w:p w14:paraId="7F07FA92" w14:textId="35919A23" w:rsidR="00FA700B" w:rsidRPr="00514347" w:rsidRDefault="00FA700B" w:rsidP="00DF09C7">
      <w:pPr>
        <w:rPr>
          <w:i/>
          <w:sz w:val="22"/>
        </w:rPr>
      </w:pPr>
      <w:r w:rsidRPr="00514347">
        <w:rPr>
          <w:i/>
          <w:sz w:val="22"/>
        </w:rPr>
        <w:lastRenderedPageBreak/>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7F7C76">
        <w:rPr>
          <w:i/>
          <w:sz w:val="22"/>
        </w:rPr>
        <w:t>what ideas about freedom were shared among different groups of northerners and westerners and what ideas were unique to specific groups.</w:t>
      </w:r>
      <w:r w:rsidRPr="00514347">
        <w:rPr>
          <w:i/>
          <w:sz w:val="22"/>
        </w:rPr>
        <w:t xml:space="preserve"> </w:t>
      </w:r>
      <w:r w:rsidR="00846FEF">
        <w:rPr>
          <w:i/>
          <w:sz w:val="22"/>
        </w:rPr>
        <w:t xml:space="preserve">Was there a definition of freedom that dominated more than others? </w:t>
      </w:r>
      <w:proofErr w:type="gramStart"/>
      <w:r w:rsidR="00846FEF">
        <w:rPr>
          <w:i/>
          <w:sz w:val="22"/>
        </w:rPr>
        <w:t>If so, why?</w:t>
      </w:r>
      <w:proofErr w:type="gramEnd"/>
      <w:r w:rsidR="00846FEF">
        <w:rPr>
          <w:i/>
          <w:sz w:val="22"/>
        </w:rPr>
        <w:t xml:space="preserve"> If not, why not? </w:t>
      </w:r>
      <w:r w:rsidRPr="00514347">
        <w:rPr>
          <w:i/>
          <w:sz w:val="22"/>
        </w:rPr>
        <w:t>End by writing a clear conclusion to your essay.</w:t>
      </w:r>
    </w:p>
    <w:p w14:paraId="3DDC5A85" w14:textId="77777777" w:rsidR="00FA700B" w:rsidRPr="00514347" w:rsidRDefault="00FA700B" w:rsidP="00DF09C7">
      <w:pPr>
        <w:rPr>
          <w:b/>
          <w:sz w:val="22"/>
        </w:rPr>
      </w:pP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29A"/>
    <w:multiLevelType w:val="hybridMultilevel"/>
    <w:tmpl w:val="2F0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D285B"/>
    <w:multiLevelType w:val="hybridMultilevel"/>
    <w:tmpl w:val="FFB8F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4F697F"/>
    <w:multiLevelType w:val="hybridMultilevel"/>
    <w:tmpl w:val="EFD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129DC"/>
    <w:rsid w:val="00241A71"/>
    <w:rsid w:val="002E5D90"/>
    <w:rsid w:val="002E6B23"/>
    <w:rsid w:val="003407BB"/>
    <w:rsid w:val="003D6871"/>
    <w:rsid w:val="00403B69"/>
    <w:rsid w:val="00470608"/>
    <w:rsid w:val="00484B9B"/>
    <w:rsid w:val="0050364F"/>
    <w:rsid w:val="00510CC9"/>
    <w:rsid w:val="00514347"/>
    <w:rsid w:val="005D1E4B"/>
    <w:rsid w:val="0061072E"/>
    <w:rsid w:val="0061366E"/>
    <w:rsid w:val="00613F43"/>
    <w:rsid w:val="00660D76"/>
    <w:rsid w:val="00735B6C"/>
    <w:rsid w:val="00746713"/>
    <w:rsid w:val="00763D25"/>
    <w:rsid w:val="00796F8C"/>
    <w:rsid w:val="007D05CA"/>
    <w:rsid w:val="007E2462"/>
    <w:rsid w:val="007F7C76"/>
    <w:rsid w:val="00821C1E"/>
    <w:rsid w:val="00846FEF"/>
    <w:rsid w:val="008A29F2"/>
    <w:rsid w:val="008B2AA8"/>
    <w:rsid w:val="008F4A4C"/>
    <w:rsid w:val="0093239E"/>
    <w:rsid w:val="009E0172"/>
    <w:rsid w:val="009F115D"/>
    <w:rsid w:val="00A13DE0"/>
    <w:rsid w:val="00AD424C"/>
    <w:rsid w:val="00B36013"/>
    <w:rsid w:val="00BB4ADA"/>
    <w:rsid w:val="00BB69B1"/>
    <w:rsid w:val="00BB6F99"/>
    <w:rsid w:val="00BD762F"/>
    <w:rsid w:val="00C10024"/>
    <w:rsid w:val="00CA78DB"/>
    <w:rsid w:val="00CB4881"/>
    <w:rsid w:val="00DE4241"/>
    <w:rsid w:val="00DF09C7"/>
    <w:rsid w:val="00E757EE"/>
    <w:rsid w:val="00E84407"/>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6</cp:revision>
  <dcterms:created xsi:type="dcterms:W3CDTF">2013-05-06T15:39:00Z</dcterms:created>
  <dcterms:modified xsi:type="dcterms:W3CDTF">2013-05-29T18:09:00Z</dcterms:modified>
</cp:coreProperties>
</file>